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86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"/>
        <w:gridCol w:w="2160"/>
        <w:gridCol w:w="1596"/>
        <w:gridCol w:w="1476"/>
        <w:gridCol w:w="1096"/>
        <w:gridCol w:w="2083"/>
        <w:gridCol w:w="2149"/>
        <w:gridCol w:w="3238"/>
        <w:gridCol w:w="1701"/>
        <w:gridCol w:w="2126"/>
      </w:tblGrid>
      <w:tr w:rsidR="00543BF0" w:rsidRPr="00543BF0" w14:paraId="5B2FE2EA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CDE5D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B9743" w14:textId="5B73EBA0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noProof/>
                <w:color w:val="000000"/>
                <w:lang w:val="es-GT" w:eastAsia="es-GT"/>
              </w:rPr>
              <w:drawing>
                <wp:anchor distT="0" distB="0" distL="114300" distR="114300" simplePos="0" relativeHeight="251656192" behindDoc="0" locked="0" layoutInCell="1" allowOverlap="1" wp14:anchorId="1A43350A" wp14:editId="7E4EA665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85725</wp:posOffset>
                  </wp:positionV>
                  <wp:extent cx="3810000" cy="1371600"/>
                  <wp:effectExtent l="0" t="0" r="0" b="0"/>
                  <wp:wrapNone/>
                  <wp:docPr id="1175579660" name="Imagen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25B5BB-0491-531F-5AC5-C56351FF88B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>
                            <a:extLst>
                              <a:ext uri="{FF2B5EF4-FFF2-40B4-BE49-F238E27FC236}">
                                <a16:creationId xmlns:a16="http://schemas.microsoft.com/office/drawing/2014/main" id="{2D25B5BB-0491-531F-5AC5-C56351FF88B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532" cy="137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0"/>
            </w:tblGrid>
            <w:tr w:rsidR="00543BF0" w:rsidRPr="00543BF0" w14:paraId="478921A9" w14:textId="77777777">
              <w:trPr>
                <w:trHeight w:val="300"/>
                <w:tblCellSpacing w:w="0" w:type="dxa"/>
              </w:trPr>
              <w:tc>
                <w:tcPr>
                  <w:tcW w:w="2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DE6BA62" w14:textId="77777777" w:rsidR="00543BF0" w:rsidRPr="00543BF0" w:rsidRDefault="00543BF0" w:rsidP="00543BF0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color w:val="000000"/>
                      <w:lang w:val="es-GT" w:eastAsia="es-GT"/>
                    </w:rPr>
                  </w:pPr>
                  <w:r w:rsidRPr="00543BF0">
                    <w:rPr>
                      <w:rFonts w:ascii="Calibri" w:eastAsia="Times New Roman" w:hAnsi="Calibri" w:cs="Calibri"/>
                      <w:color w:val="000000"/>
                      <w:lang w:val="es-GT" w:eastAsia="es-GT"/>
                    </w:rPr>
                    <w:t> </w:t>
                  </w:r>
                </w:p>
              </w:tc>
            </w:tr>
          </w:tbl>
          <w:p w14:paraId="72DD2523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69A44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8E192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260BA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358C60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6F951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78C58" w14:textId="0FBA7569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noProof/>
                <w:color w:val="000000"/>
                <w:lang w:val="es-GT" w:eastAsia="es-GT"/>
              </w:rPr>
              <w:drawing>
                <wp:anchor distT="0" distB="0" distL="114300" distR="114300" simplePos="0" relativeHeight="251661312" behindDoc="0" locked="0" layoutInCell="1" allowOverlap="1" wp14:anchorId="1F5686B1" wp14:editId="16B3EDE7">
                  <wp:simplePos x="0" y="0"/>
                  <wp:positionH relativeFrom="column">
                    <wp:posOffset>971550</wp:posOffset>
                  </wp:positionH>
                  <wp:positionV relativeFrom="paragraph">
                    <wp:posOffset>133350</wp:posOffset>
                  </wp:positionV>
                  <wp:extent cx="1600200" cy="1514475"/>
                  <wp:effectExtent l="0" t="0" r="0" b="0"/>
                  <wp:wrapNone/>
                  <wp:docPr id="1747293724" name="Imagen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C8FDD3-E8FE-3971-6FA7-92E7D849CE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>
                            <a:extLst>
                              <a:ext uri="{FF2B5EF4-FFF2-40B4-BE49-F238E27FC236}">
                                <a16:creationId xmlns:a16="http://schemas.microsoft.com/office/drawing/2014/main" id="{B5C8FDD3-E8FE-3971-6FA7-92E7D849CEF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441" cy="1515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0"/>
            </w:tblGrid>
            <w:tr w:rsidR="00543BF0" w:rsidRPr="00543BF0" w14:paraId="3A8FE283" w14:textId="77777777">
              <w:trPr>
                <w:trHeight w:val="300"/>
                <w:tblCellSpacing w:w="0" w:type="dxa"/>
              </w:trPr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0BFD65F" w14:textId="77777777" w:rsidR="00543BF0" w:rsidRPr="00543BF0" w:rsidRDefault="00543BF0" w:rsidP="00543BF0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color w:val="000000"/>
                      <w:lang w:val="es-GT" w:eastAsia="es-GT"/>
                    </w:rPr>
                  </w:pPr>
                  <w:r w:rsidRPr="00543BF0">
                    <w:rPr>
                      <w:rFonts w:ascii="Calibri" w:eastAsia="Times New Roman" w:hAnsi="Calibri" w:cs="Calibri"/>
                      <w:color w:val="000000"/>
                      <w:lang w:val="es-GT" w:eastAsia="es-GT"/>
                    </w:rPr>
                    <w:t> </w:t>
                  </w:r>
                </w:p>
              </w:tc>
            </w:tr>
          </w:tbl>
          <w:p w14:paraId="3CF199ED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AE6E0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7E7AF" w14:textId="77777777" w:rsidR="00543BF0" w:rsidRPr="00543BF0" w:rsidRDefault="00543BF0" w:rsidP="00543BF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543BF0" w:rsidRPr="00543BF0" w14:paraId="3D76833C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109A4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BC23B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70942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AE8D1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26A7A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B87E9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9DB53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FC54A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05BF6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4A90E" w14:textId="77777777" w:rsidR="00543BF0" w:rsidRPr="00543BF0" w:rsidRDefault="00543BF0" w:rsidP="00543BF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543BF0" w:rsidRPr="00543BF0" w14:paraId="1F06424E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56619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A83A2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89A51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505AC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74EDC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90A51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D8857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42CF4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D3ABA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299E2" w14:textId="77777777" w:rsidR="00543BF0" w:rsidRPr="00543BF0" w:rsidRDefault="00543BF0" w:rsidP="00543BF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543BF0" w:rsidRPr="00543BF0" w14:paraId="10F62A22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A5D96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5269F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78784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6A00D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70F68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6C5DA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0F118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E08B3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092D8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E3DD0" w14:textId="77777777" w:rsidR="00543BF0" w:rsidRPr="00543BF0" w:rsidRDefault="00543BF0" w:rsidP="00543BF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543BF0" w:rsidRPr="00543BF0" w14:paraId="5623C00E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B1E76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6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C72F9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CONSEJO NACIONAL DE AREAS PROTEGIDAS -CONAP-</w:t>
            </w:r>
          </w:p>
        </w:tc>
      </w:tr>
      <w:tr w:rsidR="00543BF0" w:rsidRPr="00543BF0" w14:paraId="0FBBE165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BADD5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6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88890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5ta. Avenida 6-06 Zona 1</w:t>
            </w:r>
          </w:p>
        </w:tc>
      </w:tr>
      <w:tr w:rsidR="00543BF0" w:rsidRPr="00543BF0" w14:paraId="17494AAC" w14:textId="77777777" w:rsidTr="00543BF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29484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6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867F8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HORARIO DE ATENCIÓN: de 8:00 a 16:30</w:t>
            </w:r>
          </w:p>
        </w:tc>
      </w:tr>
      <w:tr w:rsidR="00543BF0" w:rsidRPr="00543BF0" w14:paraId="0FFC7C35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25716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6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3E672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TELÉFONO: 2299-7300</w:t>
            </w:r>
          </w:p>
        </w:tc>
      </w:tr>
      <w:tr w:rsidR="00543BF0" w:rsidRPr="00543BF0" w14:paraId="025D1309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5BA18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6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11770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 xml:space="preserve">DIRECTOR: </w:t>
            </w:r>
            <w:proofErr w:type="spellStart"/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Maria</w:t>
            </w:r>
            <w:proofErr w:type="spellEnd"/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 xml:space="preserve"> Andréa Bonilla </w:t>
            </w:r>
            <w:proofErr w:type="spellStart"/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Ramirez</w:t>
            </w:r>
            <w:proofErr w:type="spellEnd"/>
          </w:p>
        </w:tc>
      </w:tr>
      <w:tr w:rsidR="00543BF0" w:rsidRPr="00543BF0" w14:paraId="616F7C37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FF0BF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6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3BD3C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FECHA DE ACTUALIZACIÓN: 26 de octubre de 2026</w:t>
            </w:r>
          </w:p>
        </w:tc>
      </w:tr>
      <w:tr w:rsidR="00543BF0" w:rsidRPr="00543BF0" w14:paraId="419C9AD2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D2685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6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B7C4E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CORRESPONDE AL MES DE: SEPTIEMBRE 2026</w:t>
            </w:r>
          </w:p>
        </w:tc>
      </w:tr>
      <w:tr w:rsidR="00543BF0" w:rsidRPr="00543BF0" w14:paraId="2E6AE102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C4601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6546E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1BF0D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B2D50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63CDE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9CC37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C4355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FD657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EA5DD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DFC75" w14:textId="77777777" w:rsidR="00543BF0" w:rsidRPr="00543BF0" w:rsidRDefault="00543BF0" w:rsidP="00543BF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543BF0" w:rsidRPr="00543BF0" w14:paraId="3379A3D2" w14:textId="77777777" w:rsidTr="00543BF0">
        <w:trPr>
          <w:trHeight w:val="14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6CEA9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873076F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TIPO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FF0DF3B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FECHA SALIDA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B08CDD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FECHA RETORNO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E18B720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RENGLÓN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363358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NOMBRE DEL SERVIDOR PÚBLICO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5CA650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DESTINO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6521E7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OBJETIVO DEL VIAJE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ED288C2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COSTO DE BOLETO AEREO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DD585C4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 xml:space="preserve"> COSTO </w:t>
            </w:r>
          </w:p>
        </w:tc>
      </w:tr>
      <w:tr w:rsidR="00543BF0" w:rsidRPr="00543BF0" w14:paraId="2B3E8617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E6D41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238C5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8B574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625D1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59460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9EB5D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SIN MOVIMIENTO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70303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B54B8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DED63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8C0EF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543BF0" w:rsidRPr="00543BF0" w14:paraId="7CE046A4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ADE2D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A1234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93505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402D2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CEB75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1D80C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A179A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86795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A83B0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AD87F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543BF0" w:rsidRPr="00543BF0" w14:paraId="417D4EA1" w14:textId="77777777" w:rsidTr="00543BF0">
        <w:trPr>
          <w:trHeight w:val="6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2FEDC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F80C5F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F792C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D84C99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F6B96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F49D0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4F6EC1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8B2D0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D0A117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0CCCB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</w:tr>
      <w:tr w:rsidR="00543BF0" w:rsidRPr="00543BF0" w14:paraId="4614F2B5" w14:textId="77777777" w:rsidTr="00543BF0">
        <w:trPr>
          <w:trHeight w:val="9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E49E1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54350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RECONOCIMIENTO DE GASTOS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4103B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7/09/2026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F7BCE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9/09/2026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D558A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029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788D2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  <w:t>YAZMIN DE JESUS OBANDO MILIAN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8932B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PETEN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298E8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PARTICIPAR EN REUNION CON ASOCIACIONES FORESTALES DE PETEN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0F6A3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2BCE2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1,135.00 </w:t>
            </w:r>
          </w:p>
        </w:tc>
      </w:tr>
      <w:tr w:rsidR="00543BF0" w:rsidRPr="00543BF0" w14:paraId="46194248" w14:textId="77777777" w:rsidTr="00543BF0">
        <w:trPr>
          <w:trHeight w:val="9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FE3F8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96F3E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RECONOCIMIENTO DE GASTOS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D88AC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7/09/2026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0FEBB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9/09/2026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93A62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029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6B09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  <w:t xml:space="preserve">JORGE MARIO LUCERO CASTILLO 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42345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PETEN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9DBC4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PARTICIPAR EN REUNION CON ASOCIACIONES FORESTALES DE PETEN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0D5E8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E7BE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1,140.00 </w:t>
            </w:r>
          </w:p>
        </w:tc>
      </w:tr>
      <w:tr w:rsidR="00543BF0" w:rsidRPr="00543BF0" w14:paraId="2DFB1BFE" w14:textId="77777777" w:rsidTr="00543BF0">
        <w:trPr>
          <w:trHeight w:val="12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0B153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FAFF1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VIATICO AL INTERIOR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D94E2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7/09/2026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55DE4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9/09/2026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FF216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022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EC04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  <w:t xml:space="preserve">ADRIAN JOSUE GALVEZ MORALES 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2DDF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QUETZALTENANGO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18461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ACOMPAÑAMIENTO CON PERSONAL DE LA REGIONAL ALTIPLANO OCCIDENTAL Y PERSONAL DEL PROYECTO KFW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031D6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CC36" w14:textId="77777777" w:rsidR="00543BF0" w:rsidRPr="00543BF0" w:rsidRDefault="00543BF0" w:rsidP="00543BF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   948.00 </w:t>
            </w:r>
          </w:p>
        </w:tc>
      </w:tr>
      <w:tr w:rsidR="00543BF0" w:rsidRPr="00543BF0" w14:paraId="71DBAE38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DBA17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76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88BD87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* Durante el mes de septiembre de 2026 no se registró movimiento de Viáticos Internacionales.</w:t>
            </w:r>
          </w:p>
        </w:tc>
      </w:tr>
      <w:tr w:rsidR="00543BF0" w:rsidRPr="00543BF0" w14:paraId="23CBE682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793CE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</w:p>
        </w:tc>
        <w:tc>
          <w:tcPr>
            <w:tcW w:w="176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AE0A40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543BF0">
              <w:rPr>
                <w:rFonts w:ascii="Calibri" w:eastAsia="Times New Roman" w:hAnsi="Calibri" w:cs="Calibri"/>
                <w:color w:val="000000"/>
                <w:lang w:val="es-GT" w:eastAsia="es-GT"/>
              </w:rPr>
              <w:t>* Durante el mes de septiembre de 2026 no se registró movimiento de Reconocimientos de Gastos Internacionales.</w:t>
            </w:r>
          </w:p>
        </w:tc>
      </w:tr>
      <w:tr w:rsidR="00543BF0" w:rsidRPr="00543BF0" w14:paraId="7447C7D2" w14:textId="77777777" w:rsidTr="00543BF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6D7F9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867FC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A2A68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99500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5E3D5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2637C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3E41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3EB8C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052F3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AD5C5" w14:textId="77777777" w:rsidR="00543BF0" w:rsidRPr="00543BF0" w:rsidRDefault="00543BF0" w:rsidP="00543BF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</w:tbl>
    <w:p w14:paraId="7CF2F994" w14:textId="0E262668" w:rsidR="00DE0850" w:rsidRPr="007C2E47" w:rsidRDefault="00DE0850" w:rsidP="00FB2C13">
      <w:pPr>
        <w:rPr>
          <w:rFonts w:asciiTheme="minorHAnsi" w:hAnsiTheme="minorHAnsi"/>
          <w:lang w:val="es-MX"/>
        </w:rPr>
      </w:pPr>
    </w:p>
    <w:sectPr w:rsidR="00DE0850" w:rsidRPr="007C2E47" w:rsidSect="00C63F90">
      <w:type w:val="continuous"/>
      <w:pgSz w:w="20160" w:h="12240" w:orient="landscape" w:code="5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894EF" w14:textId="77777777" w:rsidR="00E27F58" w:rsidRDefault="00E27F58" w:rsidP="00A45E46">
      <w:r>
        <w:separator/>
      </w:r>
    </w:p>
  </w:endnote>
  <w:endnote w:type="continuationSeparator" w:id="0">
    <w:p w14:paraId="14748C0A" w14:textId="77777777" w:rsidR="00E27F58" w:rsidRDefault="00E27F58" w:rsidP="00A45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Arial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29851" w14:textId="77777777" w:rsidR="00E27F58" w:rsidRDefault="00E27F58" w:rsidP="00A45E46">
      <w:r>
        <w:separator/>
      </w:r>
    </w:p>
  </w:footnote>
  <w:footnote w:type="continuationSeparator" w:id="0">
    <w:p w14:paraId="503EF9CE" w14:textId="77777777" w:rsidR="00E27F58" w:rsidRDefault="00E27F58" w:rsidP="00A45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4C2"/>
    <w:rsid w:val="00055654"/>
    <w:rsid w:val="00072264"/>
    <w:rsid w:val="000772CA"/>
    <w:rsid w:val="00175911"/>
    <w:rsid w:val="00181C47"/>
    <w:rsid w:val="001C33C3"/>
    <w:rsid w:val="001E54C2"/>
    <w:rsid w:val="001F6515"/>
    <w:rsid w:val="002C5E51"/>
    <w:rsid w:val="002C7780"/>
    <w:rsid w:val="002D7A3F"/>
    <w:rsid w:val="002F5775"/>
    <w:rsid w:val="00321C8D"/>
    <w:rsid w:val="003277C9"/>
    <w:rsid w:val="00375B7A"/>
    <w:rsid w:val="00385D32"/>
    <w:rsid w:val="00387EB8"/>
    <w:rsid w:val="004113E2"/>
    <w:rsid w:val="00457E28"/>
    <w:rsid w:val="00465116"/>
    <w:rsid w:val="004C68BA"/>
    <w:rsid w:val="00507734"/>
    <w:rsid w:val="00543BF0"/>
    <w:rsid w:val="00571964"/>
    <w:rsid w:val="005D0AFF"/>
    <w:rsid w:val="00604EEE"/>
    <w:rsid w:val="006771C0"/>
    <w:rsid w:val="0068365B"/>
    <w:rsid w:val="006C42E4"/>
    <w:rsid w:val="007C2E47"/>
    <w:rsid w:val="007F6433"/>
    <w:rsid w:val="0083724A"/>
    <w:rsid w:val="008F0B1E"/>
    <w:rsid w:val="008F486A"/>
    <w:rsid w:val="00905C8D"/>
    <w:rsid w:val="0091390B"/>
    <w:rsid w:val="009B66C9"/>
    <w:rsid w:val="009F667E"/>
    <w:rsid w:val="00A200EC"/>
    <w:rsid w:val="00A340C2"/>
    <w:rsid w:val="00A45E46"/>
    <w:rsid w:val="00A657CC"/>
    <w:rsid w:val="00AB3DC3"/>
    <w:rsid w:val="00B70354"/>
    <w:rsid w:val="00B75F74"/>
    <w:rsid w:val="00BA4564"/>
    <w:rsid w:val="00BE4F0B"/>
    <w:rsid w:val="00C63F90"/>
    <w:rsid w:val="00C74325"/>
    <w:rsid w:val="00D4555A"/>
    <w:rsid w:val="00DB74F9"/>
    <w:rsid w:val="00DE0850"/>
    <w:rsid w:val="00DF22A7"/>
    <w:rsid w:val="00E27F58"/>
    <w:rsid w:val="00E310F5"/>
    <w:rsid w:val="00E864F9"/>
    <w:rsid w:val="00E87767"/>
    <w:rsid w:val="00F03F79"/>
    <w:rsid w:val="00F14B0B"/>
    <w:rsid w:val="00F16FCE"/>
    <w:rsid w:val="00FA4B33"/>
    <w:rsid w:val="00FB2C13"/>
    <w:rsid w:val="00FF0DD0"/>
    <w:rsid w:val="49766234"/>
    <w:rsid w:val="6E8B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04506A22"/>
  <w15:docId w15:val="{771A5885-B54F-4BA3-8D3F-2E22310F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b/>
      <w:bCs/>
      <w:sz w:val="14"/>
      <w:szCs w:val="1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45E4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5E46"/>
    <w:rPr>
      <w:rFonts w:ascii="Carlito" w:eastAsia="Carlito" w:hAnsi="Carlito" w:cs="Carlito"/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A45E4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5E46"/>
    <w:rPr>
      <w:rFonts w:ascii="Carlito" w:eastAsia="Carlito" w:hAnsi="Carlito" w:cs="Carlito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219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Oswaldo Otoniel Cajas Mendizabal</dc:creator>
  <cp:lastModifiedBy>Tesorería</cp:lastModifiedBy>
  <cp:revision>30</cp:revision>
  <cp:lastPrinted>2026-05-20T21:19:00Z</cp:lastPrinted>
  <dcterms:created xsi:type="dcterms:W3CDTF">2022-02-18T14:36:00Z</dcterms:created>
  <dcterms:modified xsi:type="dcterms:W3CDTF">2026-10-26T15:22:00Z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2022-02-18T00:00:00Z</vt:filetime>
  </property>
  <property fmtid="{D5CDD505-2E9C-101B-9397-08002B2CF9AE}" pid="5" name="KSOProductBuildVer">
    <vt:lpwstr>1033-11.2.0.11486</vt:lpwstr>
  </property>
  <property fmtid="{D5CDD505-2E9C-101B-9397-08002B2CF9AE}" pid="6" name="ICV">
    <vt:lpwstr>64D9B807876A4059B7A3DBB2FCBA031A</vt:lpwstr>
  </property>
</Properties>
</file>