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419"/>
        <w:gridCol w:w="1641"/>
        <w:gridCol w:w="1843"/>
        <w:gridCol w:w="2364"/>
        <w:gridCol w:w="5194"/>
      </w:tblGrid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tabs>
                <w:tab w:pos="1149" w:val="left" w:leader="none"/>
              </w:tabs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ENTIDAD:</w:t>
            </w:r>
            <w:r>
              <w:rPr>
                <w:b/>
                <w:sz w:val="21"/>
              </w:rPr>
              <w:tab/>
              <w:t>CONSEJO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NACIONAL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7"/>
                <w:sz w:val="21"/>
              </w:rPr>
              <w:t> </w:t>
            </w:r>
            <w:r>
              <w:rPr>
                <w:b/>
                <w:sz w:val="21"/>
              </w:rPr>
              <w:t>ÁREAS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PROTEGIDAS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DIRECCIÓN: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5TA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AVENIDA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6-06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ZONA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1,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NIVEL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EDIFICIO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IPM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GUATEMALA,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GUATEMALA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HORARIO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ATENCIÓN: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8: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00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AM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4:30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PM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TELÉFONO:</w:t>
            </w:r>
            <w:r>
              <w:rPr>
                <w:b/>
                <w:spacing w:val="67"/>
                <w:sz w:val="21"/>
              </w:rPr>
              <w:t> </w:t>
            </w:r>
            <w:r>
              <w:rPr>
                <w:b/>
                <w:sz w:val="21"/>
              </w:rPr>
              <w:t>1547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Ext.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926-</w:t>
            </w:r>
            <w:r>
              <w:rPr>
                <w:b/>
                <w:spacing w:val="-5"/>
                <w:sz w:val="21"/>
              </w:rPr>
              <w:t>927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DIRECTOR: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FERNANDO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SAMUEL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REYES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ALONZO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ENCARGADO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ACTUALIZACIÓN: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CLAUDIA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MARIA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LOS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ANGELES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CABRERA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ORTIZ</w:t>
            </w: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FECHA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ACTUALIZACIÓN: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08</w:t>
            </w:r>
            <w:r>
              <w:rPr>
                <w:b/>
                <w:spacing w:val="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5"/>
                <w:sz w:val="21"/>
              </w:rPr>
              <w:t> </w:t>
            </w:r>
            <w:r>
              <w:rPr>
                <w:b/>
                <w:sz w:val="21"/>
              </w:rPr>
              <w:t>JULIO</w:t>
            </w:r>
            <w:r>
              <w:rPr>
                <w:b/>
                <w:spacing w:val="55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2697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CORRESPONDE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AL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MES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DE:</w:t>
            </w:r>
          </w:p>
        </w:tc>
        <w:tc>
          <w:tcPr>
            <w:tcW w:w="3484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16"/>
              <w:rPr>
                <w:b/>
                <w:sz w:val="21"/>
              </w:rPr>
            </w:pPr>
            <w:r>
              <w:rPr>
                <w:b/>
                <w:sz w:val="21"/>
              </w:rPr>
              <w:t>JUNIO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34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14" w:lineRule="exact"/>
              <w:ind w:left="36" w:right="3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NUMERAL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14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-</w:t>
            </w:r>
            <w:r>
              <w:rPr>
                <w:b/>
                <w:spacing w:val="-8"/>
                <w:sz w:val="29"/>
              </w:rPr>
              <w:t> </w:t>
            </w:r>
            <w:r>
              <w:rPr>
                <w:b/>
                <w:sz w:val="29"/>
              </w:rPr>
              <w:t>CONTRATOS</w:t>
            </w:r>
            <w:r>
              <w:rPr>
                <w:b/>
                <w:spacing w:val="-10"/>
                <w:sz w:val="29"/>
              </w:rPr>
              <w:t> </w:t>
            </w:r>
            <w:r>
              <w:rPr>
                <w:b/>
                <w:sz w:val="29"/>
              </w:rPr>
              <w:t>DE</w:t>
            </w:r>
            <w:r>
              <w:rPr>
                <w:b/>
                <w:spacing w:val="-7"/>
                <w:sz w:val="29"/>
              </w:rPr>
              <w:t> </w:t>
            </w:r>
            <w:r>
              <w:rPr>
                <w:b/>
                <w:sz w:val="29"/>
              </w:rPr>
              <w:t>BIENES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MUEBLES</w:t>
            </w:r>
          </w:p>
        </w:tc>
      </w:tr>
      <w:tr>
        <w:trPr>
          <w:trHeight w:val="490" w:hRule="atLeast"/>
        </w:trPr>
        <w:tc>
          <w:tcPr>
            <w:tcW w:w="2278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60" w:type="dxa"/>
            <w:gridSpan w:val="2"/>
            <w:shd w:val="clear" w:color="auto" w:fill="EDEBE0"/>
          </w:tcPr>
          <w:p>
            <w:pPr>
              <w:pStyle w:val="TableParagraph"/>
              <w:spacing w:line="235" w:lineRule="exact"/>
              <w:ind w:lef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DEL</w:t>
            </w:r>
          </w:p>
          <w:p>
            <w:pPr>
              <w:pStyle w:val="TableParagraph"/>
              <w:spacing w:line="218" w:lineRule="exact" w:before="18"/>
              <w:ind w:lef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MANTENIMIENTO</w:t>
            </w:r>
          </w:p>
        </w:tc>
        <w:tc>
          <w:tcPr>
            <w:tcW w:w="1843" w:type="dxa"/>
            <w:shd w:val="clear" w:color="auto" w:fill="EDEBE0"/>
          </w:tcPr>
          <w:p>
            <w:pPr>
              <w:pStyle w:val="TableParagraph"/>
              <w:spacing w:line="23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PROVEEDOR</w:t>
            </w:r>
          </w:p>
          <w:p>
            <w:pPr>
              <w:pStyle w:val="TableParagraph"/>
              <w:spacing w:line="218" w:lineRule="exact" w:before="1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(NOMBRE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NIT)</w:t>
            </w:r>
          </w:p>
        </w:tc>
        <w:tc>
          <w:tcPr>
            <w:tcW w:w="236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PLAZO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CONTRATO</w:t>
            </w:r>
          </w:p>
        </w:tc>
        <w:tc>
          <w:tcPr>
            <w:tcW w:w="519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MONTO</w:t>
            </w:r>
          </w:p>
        </w:tc>
      </w:tr>
      <w:tr>
        <w:trPr>
          <w:trHeight w:val="1428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27" w:lineRule="exact"/>
              <w:ind w:left="36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SIN</w:t>
            </w:r>
            <w:r>
              <w:rPr>
                <w:b/>
                <w:spacing w:val="-6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MOVIMIENTO</w:t>
            </w:r>
          </w:p>
          <w:p>
            <w:pPr>
              <w:pStyle w:val="TableParagraph"/>
              <w:spacing w:line="240" w:lineRule="auto" w:before="168"/>
              <w:ind w:left="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59" w:lineRule="auto"/>
              <w:ind w:left="27" w:right="1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Observaciones: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el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apartado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contratos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bienes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muebles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informa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que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adquisiciones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mencionadas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gestionarse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publican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modalidad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compra directa con oferta electronica, con base al Manual de Procedimientos Administrativos, los mismos no es aplicable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la suscripción de contrato.</w:t>
            </w:r>
          </w:p>
        </w:tc>
      </w:tr>
    </w:tbl>
    <w:sectPr>
      <w:type w:val="continuous"/>
      <w:pgSz w:w="16840" w:h="11910" w:orient="landscape"/>
      <w:pgMar w:top="1040" w:bottom="280" w:left="184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23" w:lineRule="exact"/>
      <w:ind w:left="32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dcterms:created xsi:type="dcterms:W3CDTF">2026-08-25T21:28:40Z</dcterms:created>
  <dcterms:modified xsi:type="dcterms:W3CDTF">2026-08-25T21:28:40Z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Excel® para Microsoft 365</vt:lpwstr>
  </property>
</Properties>
</file>