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17F9D7" w14:textId="77777777" w:rsidR="006F7C2F" w:rsidRDefault="002F577A">
      <w:pPr>
        <w:spacing w:after="0"/>
        <w:ind w:left="4032" w:hanging="10"/>
      </w:pPr>
      <w:r>
        <w:rPr>
          <w:rFonts w:ascii="Times New Roman" w:eastAsia="Times New Roman" w:hAnsi="Times New Roman" w:cs="Times New Roman"/>
          <w:b/>
          <w:sz w:val="21"/>
        </w:rPr>
        <w:t>Sistema de Contabilidad Integrada Gubernamental</w:t>
      </w:r>
    </w:p>
    <w:p w14:paraId="51D8757C" w14:textId="77777777" w:rsidR="006F7C2F" w:rsidRDefault="002F577A">
      <w:pPr>
        <w:spacing w:after="59"/>
        <w:ind w:left="2802"/>
        <w:jc w:val="center"/>
      </w:pPr>
      <w:r>
        <w:rPr>
          <w:rFonts w:ascii="Times New Roman" w:eastAsia="Times New Roman" w:hAnsi="Times New Roman" w:cs="Times New Roman"/>
          <w:b/>
          <w:sz w:val="18"/>
        </w:rPr>
        <w:t>Información de Oficio</w:t>
      </w:r>
    </w:p>
    <w:p w14:paraId="782001B7" w14:textId="77777777" w:rsidR="006F7C2F" w:rsidRDefault="002F577A">
      <w:pPr>
        <w:spacing w:after="0"/>
        <w:ind w:right="53"/>
        <w:jc w:val="right"/>
      </w:pPr>
      <w:r>
        <w:rPr>
          <w:rFonts w:ascii="Times New Roman" w:eastAsia="Times New Roman" w:hAnsi="Times New Roman" w:cs="Times New Roman"/>
          <w:b/>
          <w:sz w:val="21"/>
        </w:rPr>
        <w:t xml:space="preserve"> Reportes para Ley de Acceso a la Información Pública - Art. 10 Numeral 15 </w:t>
      </w:r>
    </w:p>
    <w:p w14:paraId="7EEECA5B" w14:textId="77777777" w:rsidR="006F7C2F" w:rsidRDefault="002F577A">
      <w:pPr>
        <w:spacing w:after="0"/>
        <w:ind w:left="4256" w:hanging="10"/>
      </w:pPr>
      <w:r>
        <w:rPr>
          <w:rFonts w:ascii="Times New Roman" w:eastAsia="Times New Roman" w:hAnsi="Times New Roman" w:cs="Times New Roman"/>
          <w:b/>
          <w:sz w:val="21"/>
        </w:rPr>
        <w:t xml:space="preserve"> Transferencias otorgadas con Fondos Públicos</w:t>
      </w:r>
    </w:p>
    <w:p w14:paraId="29D5EF15" w14:textId="77777777" w:rsidR="006F7C2F" w:rsidRDefault="002F577A">
      <w:pPr>
        <w:spacing w:after="68"/>
        <w:ind w:left="2884"/>
        <w:jc w:val="center"/>
      </w:pPr>
      <w:r>
        <w:rPr>
          <w:rFonts w:ascii="Times New Roman" w:eastAsia="Times New Roman" w:hAnsi="Times New Roman" w:cs="Times New Roman"/>
          <w:b/>
          <w:sz w:val="16"/>
        </w:rPr>
        <w:t>Expresado en Quetzales</w:t>
      </w:r>
    </w:p>
    <w:p w14:paraId="0F41D35F" w14:textId="77777777" w:rsidR="006F7C2F" w:rsidRDefault="002F577A">
      <w:pPr>
        <w:tabs>
          <w:tab w:val="center" w:pos="5721"/>
          <w:tab w:val="center" w:pos="6415"/>
          <w:tab w:val="center" w:pos="6865"/>
        </w:tabs>
        <w:spacing w:after="56"/>
      </w:pPr>
      <w:r>
        <w:tab/>
      </w:r>
      <w:r>
        <w:rPr>
          <w:rFonts w:ascii="Times New Roman" w:eastAsia="Times New Roman" w:hAnsi="Times New Roman" w:cs="Times New Roman"/>
          <w:sz w:val="16"/>
        </w:rPr>
        <w:t>Junio</w:t>
      </w:r>
      <w:r>
        <w:rPr>
          <w:rFonts w:ascii="Times New Roman" w:eastAsia="Times New Roman" w:hAnsi="Times New Roman" w:cs="Times New Roman"/>
          <w:sz w:val="16"/>
        </w:rPr>
        <w:tab/>
      </w:r>
      <w:r>
        <w:rPr>
          <w:rFonts w:ascii="Times New Roman" w:eastAsia="Times New Roman" w:hAnsi="Times New Roman" w:cs="Times New Roman"/>
          <w:b/>
          <w:sz w:val="16"/>
        </w:rPr>
        <w:t>a</w:t>
      </w:r>
      <w:r>
        <w:rPr>
          <w:rFonts w:ascii="Times New Roman" w:eastAsia="Times New Roman" w:hAnsi="Times New Roman" w:cs="Times New Roman"/>
          <w:b/>
          <w:sz w:val="16"/>
        </w:rPr>
        <w:tab/>
      </w:r>
      <w:proofErr w:type="gramStart"/>
      <w:r>
        <w:rPr>
          <w:rFonts w:ascii="Times New Roman" w:eastAsia="Times New Roman" w:hAnsi="Times New Roman" w:cs="Times New Roman"/>
          <w:sz w:val="16"/>
        </w:rPr>
        <w:t>Junio</w:t>
      </w:r>
      <w:proofErr w:type="gramEnd"/>
    </w:p>
    <w:p w14:paraId="6B5695B6" w14:textId="77777777" w:rsidR="006F7C2F" w:rsidRDefault="002F577A">
      <w:pPr>
        <w:spacing w:after="168"/>
        <w:ind w:left="4149" w:hanging="10"/>
      </w:pPr>
      <w:r>
        <w:rPr>
          <w:rFonts w:ascii="Times New Roman" w:eastAsia="Times New Roman" w:hAnsi="Times New Roman" w:cs="Times New Roman"/>
          <w:b/>
          <w:sz w:val="16"/>
        </w:rPr>
        <w:t>ENTIDAD Igual a 11130016, UNIDAD_EJECUTORA Igual a 217</w:t>
      </w:r>
    </w:p>
    <w:p w14:paraId="73BA5BC7" w14:textId="77777777" w:rsidR="006F7C2F" w:rsidRDefault="002F577A">
      <w:pPr>
        <w:tabs>
          <w:tab w:val="center" w:pos="1339"/>
        </w:tabs>
        <w:spacing w:after="0"/>
      </w:pPr>
      <w:r>
        <w:rPr>
          <w:rFonts w:ascii="Arial" w:eastAsia="Arial" w:hAnsi="Arial" w:cs="Arial"/>
          <w:b/>
          <w:sz w:val="14"/>
        </w:rPr>
        <w:t>EJERCICIO:</w:t>
      </w:r>
      <w:r>
        <w:rPr>
          <w:rFonts w:ascii="Arial" w:eastAsia="Arial" w:hAnsi="Arial" w:cs="Arial"/>
          <w:b/>
          <w:sz w:val="14"/>
        </w:rPr>
        <w:tab/>
        <w:t xml:space="preserve"> 2026 </w:t>
      </w:r>
    </w:p>
    <w:p w14:paraId="4F5FDA74" w14:textId="77777777" w:rsidR="006F7C2F" w:rsidRDefault="002F577A">
      <w:pPr>
        <w:tabs>
          <w:tab w:val="center" w:pos="1120"/>
          <w:tab w:val="center" w:pos="1550"/>
          <w:tab w:val="right" w:pos="1962"/>
        </w:tabs>
        <w:spacing w:after="66"/>
        <w:ind w:left="-15"/>
      </w:pPr>
      <w:r>
        <w:rPr>
          <w:rFonts w:ascii="Times New Roman" w:eastAsia="Times New Roman" w:hAnsi="Times New Roman" w:cs="Times New Roman"/>
          <w:b/>
          <w:sz w:val="16"/>
        </w:rPr>
        <w:t xml:space="preserve">PAGINA   </w:t>
      </w:r>
      <w:proofErr w:type="gramStart"/>
      <w:r>
        <w:rPr>
          <w:rFonts w:ascii="Times New Roman" w:eastAsia="Times New Roman" w:hAnsi="Times New Roman" w:cs="Times New Roman"/>
          <w:b/>
          <w:sz w:val="16"/>
        </w:rPr>
        <w:t xml:space="preserve">  :</w:t>
      </w:r>
      <w:proofErr w:type="gramEnd"/>
      <w:r>
        <w:rPr>
          <w:rFonts w:ascii="Times New Roman" w:eastAsia="Times New Roman" w:hAnsi="Times New Roman" w:cs="Times New Roman"/>
          <w:b/>
          <w:sz w:val="16"/>
        </w:rPr>
        <w:tab/>
        <w:t>1</w:t>
      </w:r>
      <w:r>
        <w:rPr>
          <w:rFonts w:ascii="Times New Roman" w:eastAsia="Times New Roman" w:hAnsi="Times New Roman" w:cs="Times New Roman"/>
          <w:b/>
          <w:sz w:val="16"/>
        </w:rPr>
        <w:tab/>
        <w:t>DE</w:t>
      </w:r>
      <w:r>
        <w:rPr>
          <w:rFonts w:ascii="Times New Roman" w:eastAsia="Times New Roman" w:hAnsi="Times New Roman" w:cs="Times New Roman"/>
          <w:b/>
          <w:sz w:val="16"/>
        </w:rPr>
        <w:tab/>
        <w:t>1</w:t>
      </w:r>
    </w:p>
    <w:p w14:paraId="2B4C630B" w14:textId="77777777" w:rsidR="006F7C2F" w:rsidRDefault="002F577A">
      <w:pPr>
        <w:tabs>
          <w:tab w:val="right" w:pos="1962"/>
        </w:tabs>
        <w:spacing w:after="66"/>
        <w:ind w:left="-15"/>
      </w:pPr>
      <w:r>
        <w:rPr>
          <w:rFonts w:ascii="Times New Roman" w:eastAsia="Times New Roman" w:hAnsi="Times New Roman" w:cs="Times New Roman"/>
          <w:b/>
          <w:sz w:val="16"/>
        </w:rPr>
        <w:t xml:space="preserve">FECHA     </w:t>
      </w:r>
      <w:proofErr w:type="gramStart"/>
      <w:r>
        <w:rPr>
          <w:rFonts w:ascii="Times New Roman" w:eastAsia="Times New Roman" w:hAnsi="Times New Roman" w:cs="Times New Roman"/>
          <w:b/>
          <w:sz w:val="16"/>
        </w:rPr>
        <w:t xml:space="preserve">  :</w:t>
      </w:r>
      <w:proofErr w:type="gramEnd"/>
      <w:r>
        <w:rPr>
          <w:rFonts w:ascii="Times New Roman" w:eastAsia="Times New Roman" w:hAnsi="Times New Roman" w:cs="Times New Roman"/>
          <w:b/>
          <w:sz w:val="16"/>
        </w:rPr>
        <w:tab/>
        <w:t>25/08/2026</w:t>
      </w:r>
    </w:p>
    <w:p w14:paraId="2C805ABD" w14:textId="77777777" w:rsidR="006F7C2F" w:rsidRDefault="002F577A">
      <w:pPr>
        <w:tabs>
          <w:tab w:val="center" w:pos="1476"/>
        </w:tabs>
        <w:spacing w:after="66"/>
        <w:ind w:left="-15"/>
      </w:pPr>
      <w:r>
        <w:rPr>
          <w:rFonts w:ascii="Times New Roman" w:eastAsia="Times New Roman" w:hAnsi="Times New Roman" w:cs="Times New Roman"/>
          <w:b/>
          <w:sz w:val="16"/>
        </w:rPr>
        <w:t xml:space="preserve">HORA      </w:t>
      </w:r>
      <w:proofErr w:type="gramStart"/>
      <w:r>
        <w:rPr>
          <w:rFonts w:ascii="Times New Roman" w:eastAsia="Times New Roman" w:hAnsi="Times New Roman" w:cs="Times New Roman"/>
          <w:b/>
          <w:sz w:val="16"/>
        </w:rPr>
        <w:t xml:space="preserve">  :</w:t>
      </w:r>
      <w:proofErr w:type="gramEnd"/>
      <w:r>
        <w:rPr>
          <w:rFonts w:ascii="Times New Roman" w:eastAsia="Times New Roman" w:hAnsi="Times New Roman" w:cs="Times New Roman"/>
          <w:b/>
          <w:sz w:val="16"/>
        </w:rPr>
        <w:tab/>
        <w:t>11:09.11</w:t>
      </w:r>
    </w:p>
    <w:p w14:paraId="5325D1E9" w14:textId="77777777" w:rsidR="006F7C2F" w:rsidRDefault="002F577A">
      <w:pPr>
        <w:tabs>
          <w:tab w:val="right" w:pos="1962"/>
        </w:tabs>
        <w:spacing w:after="66"/>
        <w:ind w:left="-15"/>
      </w:pPr>
      <w:r>
        <w:rPr>
          <w:rFonts w:ascii="Times New Roman" w:eastAsia="Times New Roman" w:hAnsi="Times New Roman" w:cs="Times New Roman"/>
          <w:b/>
          <w:sz w:val="16"/>
        </w:rPr>
        <w:t>REPORTE:</w:t>
      </w:r>
      <w:r>
        <w:rPr>
          <w:rFonts w:ascii="Times New Roman" w:eastAsia="Times New Roman" w:hAnsi="Times New Roman" w:cs="Times New Roman"/>
          <w:b/>
          <w:sz w:val="16"/>
        </w:rPr>
        <w:tab/>
        <w:t>R00815972.rpt</w:t>
      </w:r>
    </w:p>
    <w:p w14:paraId="6CF2BBE5" w14:textId="77777777" w:rsidR="006F7C2F" w:rsidRDefault="006F7C2F">
      <w:pPr>
        <w:sectPr w:rsidR="006F7C2F">
          <w:pgSz w:w="15840" w:h="12240" w:orient="landscape"/>
          <w:pgMar w:top="1440" w:right="678" w:bottom="1440" w:left="388" w:header="720" w:footer="720" w:gutter="0"/>
          <w:cols w:num="2" w:space="720" w:equalWidth="0">
            <w:col w:w="9863" w:space="2949"/>
            <w:col w:w="1962"/>
          </w:cols>
        </w:sectPr>
      </w:pPr>
    </w:p>
    <w:tbl>
      <w:tblPr>
        <w:tblStyle w:val="TableGrid"/>
        <w:tblW w:w="15120" w:type="dxa"/>
        <w:tblInd w:w="-183" w:type="dxa"/>
        <w:tblCellMar>
          <w:top w:w="58" w:type="dxa"/>
          <w:left w:w="0" w:type="dxa"/>
          <w:bottom w:w="58" w:type="dxa"/>
          <w:right w:w="115" w:type="dxa"/>
        </w:tblCellMar>
        <w:tblLook w:val="04A0" w:firstRow="1" w:lastRow="0" w:firstColumn="1" w:lastColumn="0" w:noHBand="0" w:noVBand="1"/>
      </w:tblPr>
      <w:tblGrid>
        <w:gridCol w:w="7620"/>
        <w:gridCol w:w="3630"/>
        <w:gridCol w:w="3870"/>
      </w:tblGrid>
      <w:tr w:rsidR="006F7C2F" w14:paraId="4CFB731D" w14:textId="77777777">
        <w:trPr>
          <w:trHeight w:val="806"/>
        </w:trPr>
        <w:tc>
          <w:tcPr>
            <w:tcW w:w="7620" w:type="dxa"/>
            <w:tcBorders>
              <w:top w:val="single" w:sz="16" w:space="0" w:color="000000"/>
              <w:left w:val="nil"/>
              <w:bottom w:val="single" w:sz="16" w:space="0" w:color="000000"/>
              <w:right w:val="nil"/>
            </w:tcBorders>
          </w:tcPr>
          <w:p w14:paraId="371F41BE" w14:textId="77777777" w:rsidR="006F7C2F" w:rsidRDefault="002F577A">
            <w:pPr>
              <w:spacing w:after="0"/>
              <w:ind w:left="28"/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sz w:val="18"/>
              </w:rPr>
              <w:t>ENTIDAD  /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 Unidad Ejecutora *</w:t>
            </w:r>
          </w:p>
        </w:tc>
        <w:tc>
          <w:tcPr>
            <w:tcW w:w="3630" w:type="dxa"/>
            <w:tcBorders>
              <w:top w:val="single" w:sz="16" w:space="0" w:color="000000"/>
              <w:left w:val="nil"/>
              <w:bottom w:val="single" w:sz="16" w:space="0" w:color="000000"/>
              <w:right w:val="nil"/>
            </w:tcBorders>
            <w:vAlign w:val="center"/>
          </w:tcPr>
          <w:p w14:paraId="4529F21C" w14:textId="77777777" w:rsidR="006F7C2F" w:rsidRDefault="002F577A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>DEVENGADO</w:t>
            </w:r>
          </w:p>
        </w:tc>
        <w:tc>
          <w:tcPr>
            <w:tcW w:w="3870" w:type="dxa"/>
            <w:tcBorders>
              <w:top w:val="single" w:sz="16" w:space="0" w:color="000000"/>
              <w:left w:val="nil"/>
              <w:bottom w:val="single" w:sz="16" w:space="0" w:color="000000"/>
              <w:right w:val="nil"/>
            </w:tcBorders>
            <w:vAlign w:val="center"/>
          </w:tcPr>
          <w:p w14:paraId="7539FF13" w14:textId="77777777" w:rsidR="006F7C2F" w:rsidRDefault="002F577A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>PAGADO</w:t>
            </w:r>
          </w:p>
        </w:tc>
      </w:tr>
      <w:tr w:rsidR="006F7C2F" w14:paraId="1D5D2899" w14:textId="77777777">
        <w:trPr>
          <w:trHeight w:val="501"/>
        </w:trPr>
        <w:tc>
          <w:tcPr>
            <w:tcW w:w="7620" w:type="dxa"/>
            <w:tcBorders>
              <w:top w:val="single" w:sz="16" w:space="0" w:color="000000"/>
              <w:left w:val="nil"/>
              <w:bottom w:val="nil"/>
              <w:right w:val="nil"/>
            </w:tcBorders>
          </w:tcPr>
          <w:p w14:paraId="657BF913" w14:textId="77777777" w:rsidR="006F7C2F" w:rsidRDefault="002F577A">
            <w:pPr>
              <w:spacing w:after="46"/>
              <w:ind w:left="148"/>
            </w:pPr>
            <w:r>
              <w:rPr>
                <w:rFonts w:ascii="Times New Roman" w:eastAsia="Times New Roman" w:hAnsi="Times New Roman" w:cs="Times New Roman"/>
                <w:b/>
                <w:sz w:val="14"/>
              </w:rPr>
              <w:t>11130016-217-CONSEJO NACIONAL DE ÁREAS PROTEGIDAS</w:t>
            </w:r>
          </w:p>
          <w:p w14:paraId="600F2A10" w14:textId="77777777" w:rsidR="006F7C2F" w:rsidRDefault="002F577A">
            <w:pPr>
              <w:spacing w:after="0"/>
              <w:ind w:left="307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00000603-FONDO FIDUCIARIO CONVENIO PROGRAMA NACIONES UNIDAS PARA MEDIO </w:t>
            </w:r>
          </w:p>
        </w:tc>
        <w:tc>
          <w:tcPr>
            <w:tcW w:w="3630" w:type="dxa"/>
            <w:tcBorders>
              <w:top w:val="single" w:sz="16" w:space="0" w:color="000000"/>
              <w:left w:val="nil"/>
              <w:bottom w:val="nil"/>
              <w:right w:val="nil"/>
            </w:tcBorders>
            <w:vAlign w:val="bottom"/>
          </w:tcPr>
          <w:p w14:paraId="40CD91B0" w14:textId="77777777" w:rsidR="006F7C2F" w:rsidRDefault="002F577A">
            <w:pPr>
              <w:spacing w:after="0"/>
              <w:ind w:left="700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68,678.04</w:t>
            </w:r>
          </w:p>
        </w:tc>
        <w:tc>
          <w:tcPr>
            <w:tcW w:w="3870" w:type="dxa"/>
            <w:tcBorders>
              <w:top w:val="single" w:sz="16" w:space="0" w:color="000000"/>
              <w:left w:val="nil"/>
              <w:bottom w:val="nil"/>
              <w:right w:val="nil"/>
            </w:tcBorders>
            <w:vAlign w:val="bottom"/>
          </w:tcPr>
          <w:p w14:paraId="295AD9AA" w14:textId="77777777" w:rsidR="006F7C2F" w:rsidRDefault="002F577A">
            <w:pPr>
              <w:spacing w:after="0"/>
              <w:ind w:left="418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0.00</w:t>
            </w:r>
          </w:p>
        </w:tc>
      </w:tr>
      <w:tr w:rsidR="006F7C2F" w14:paraId="4C58029C" w14:textId="77777777">
        <w:trPr>
          <w:trHeight w:val="245"/>
        </w:trPr>
        <w:tc>
          <w:tcPr>
            <w:tcW w:w="7620" w:type="dxa"/>
            <w:tcBorders>
              <w:top w:val="nil"/>
              <w:left w:val="nil"/>
              <w:bottom w:val="nil"/>
              <w:right w:val="nil"/>
            </w:tcBorders>
          </w:tcPr>
          <w:p w14:paraId="19EB4742" w14:textId="77777777" w:rsidR="006F7C2F" w:rsidRDefault="002F577A">
            <w:pPr>
              <w:spacing w:after="0"/>
              <w:ind w:left="307"/>
            </w:pPr>
            <w:r>
              <w:rPr>
                <w:rFonts w:ascii="Times New Roman" w:eastAsia="Times New Roman" w:hAnsi="Times New Roman" w:cs="Times New Roman"/>
                <w:sz w:val="14"/>
              </w:rPr>
              <w:t>00001742-MUNICIPALIDAD DE SAN AGUSTIN LANQUÍN</w:t>
            </w:r>
          </w:p>
        </w:tc>
        <w:tc>
          <w:tcPr>
            <w:tcW w:w="3630" w:type="dxa"/>
            <w:tcBorders>
              <w:top w:val="nil"/>
              <w:left w:val="nil"/>
              <w:bottom w:val="nil"/>
              <w:right w:val="nil"/>
            </w:tcBorders>
          </w:tcPr>
          <w:p w14:paraId="72196200" w14:textId="77777777" w:rsidR="006F7C2F" w:rsidRDefault="002F577A">
            <w:pPr>
              <w:spacing w:after="0"/>
              <w:ind w:left="629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549,056.00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14:paraId="52D18E96" w14:textId="77777777" w:rsidR="006F7C2F" w:rsidRDefault="002F577A">
            <w:pPr>
              <w:spacing w:after="0"/>
              <w:ind w:left="28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549,056.00</w:t>
            </w:r>
          </w:p>
        </w:tc>
      </w:tr>
      <w:tr w:rsidR="006F7C2F" w14:paraId="241364A6" w14:textId="77777777">
        <w:trPr>
          <w:trHeight w:val="245"/>
        </w:trPr>
        <w:tc>
          <w:tcPr>
            <w:tcW w:w="7620" w:type="dxa"/>
            <w:tcBorders>
              <w:top w:val="nil"/>
              <w:left w:val="nil"/>
              <w:bottom w:val="nil"/>
              <w:right w:val="nil"/>
            </w:tcBorders>
          </w:tcPr>
          <w:p w14:paraId="6768E6A6" w14:textId="77777777" w:rsidR="006F7C2F" w:rsidRDefault="002F577A">
            <w:pPr>
              <w:spacing w:after="0"/>
              <w:ind w:left="307"/>
            </w:pPr>
            <w:r>
              <w:rPr>
                <w:rFonts w:ascii="Times New Roman" w:eastAsia="Times New Roman" w:hAnsi="Times New Roman" w:cs="Times New Roman"/>
                <w:sz w:val="14"/>
              </w:rPr>
              <w:t>00001887-MUNICIPALIDAD DE TOTONICAPAN</w:t>
            </w:r>
          </w:p>
        </w:tc>
        <w:tc>
          <w:tcPr>
            <w:tcW w:w="3630" w:type="dxa"/>
            <w:tcBorders>
              <w:top w:val="nil"/>
              <w:left w:val="nil"/>
              <w:bottom w:val="nil"/>
              <w:right w:val="nil"/>
            </w:tcBorders>
          </w:tcPr>
          <w:p w14:paraId="3E654F30" w14:textId="77777777" w:rsidR="006F7C2F" w:rsidRDefault="002F577A">
            <w:pPr>
              <w:spacing w:after="0"/>
              <w:ind w:left="1019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0.00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14:paraId="4F9BB8F5" w14:textId="77777777" w:rsidR="006F7C2F" w:rsidRDefault="002F577A">
            <w:pPr>
              <w:spacing w:after="0"/>
              <w:ind w:left="418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0.00</w:t>
            </w:r>
          </w:p>
        </w:tc>
      </w:tr>
      <w:tr w:rsidR="006F7C2F" w14:paraId="372CB261" w14:textId="77777777">
        <w:trPr>
          <w:trHeight w:val="245"/>
        </w:trPr>
        <w:tc>
          <w:tcPr>
            <w:tcW w:w="7620" w:type="dxa"/>
            <w:tcBorders>
              <w:top w:val="nil"/>
              <w:left w:val="nil"/>
              <w:bottom w:val="nil"/>
              <w:right w:val="nil"/>
            </w:tcBorders>
          </w:tcPr>
          <w:p w14:paraId="1708FF63" w14:textId="77777777" w:rsidR="006F7C2F" w:rsidRDefault="002F577A">
            <w:pPr>
              <w:spacing w:after="0"/>
              <w:ind w:left="307"/>
            </w:pPr>
            <w:r>
              <w:rPr>
                <w:rFonts w:ascii="Times New Roman" w:eastAsia="Times New Roman" w:hAnsi="Times New Roman" w:cs="Times New Roman"/>
                <w:sz w:val="14"/>
              </w:rPr>
              <w:t>00001897-MUNICIPALIDAD DE ZARAGOZA</w:t>
            </w:r>
          </w:p>
        </w:tc>
        <w:tc>
          <w:tcPr>
            <w:tcW w:w="3630" w:type="dxa"/>
            <w:tcBorders>
              <w:top w:val="nil"/>
              <w:left w:val="nil"/>
              <w:bottom w:val="nil"/>
              <w:right w:val="nil"/>
            </w:tcBorders>
          </w:tcPr>
          <w:p w14:paraId="4F3A2C97" w14:textId="77777777" w:rsidR="006F7C2F" w:rsidRDefault="002F577A">
            <w:pPr>
              <w:spacing w:after="0"/>
              <w:ind w:left="1019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0.00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14:paraId="05CD7C78" w14:textId="77777777" w:rsidR="006F7C2F" w:rsidRDefault="002F577A">
            <w:pPr>
              <w:spacing w:after="0"/>
              <w:ind w:left="418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0.00</w:t>
            </w:r>
          </w:p>
        </w:tc>
      </w:tr>
      <w:tr w:rsidR="006F7C2F" w14:paraId="457BAF97" w14:textId="77777777">
        <w:trPr>
          <w:trHeight w:val="245"/>
        </w:trPr>
        <w:tc>
          <w:tcPr>
            <w:tcW w:w="7620" w:type="dxa"/>
            <w:tcBorders>
              <w:top w:val="nil"/>
              <w:left w:val="nil"/>
              <w:bottom w:val="nil"/>
              <w:right w:val="nil"/>
            </w:tcBorders>
          </w:tcPr>
          <w:p w14:paraId="48C40236" w14:textId="77777777" w:rsidR="006F7C2F" w:rsidRDefault="002F577A">
            <w:pPr>
              <w:spacing w:after="0"/>
              <w:ind w:left="307"/>
            </w:pPr>
            <w:r>
              <w:rPr>
                <w:rFonts w:ascii="Times New Roman" w:eastAsia="Times New Roman" w:hAnsi="Times New Roman" w:cs="Times New Roman"/>
                <w:sz w:val="14"/>
              </w:rPr>
              <w:t>00009994-CONVENCIÓN SOBRE EL COMERCIO INTERNACIONAL DE ESPECIES AMENAZA</w:t>
            </w:r>
          </w:p>
        </w:tc>
        <w:tc>
          <w:tcPr>
            <w:tcW w:w="3630" w:type="dxa"/>
            <w:tcBorders>
              <w:top w:val="nil"/>
              <w:left w:val="nil"/>
              <w:bottom w:val="nil"/>
              <w:right w:val="nil"/>
            </w:tcBorders>
          </w:tcPr>
          <w:p w14:paraId="2295BCB1" w14:textId="77777777" w:rsidR="006F7C2F" w:rsidRDefault="002F577A">
            <w:pPr>
              <w:spacing w:after="0"/>
              <w:ind w:left="629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100,570.90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14:paraId="65749B6E" w14:textId="77777777" w:rsidR="006F7C2F" w:rsidRDefault="002F577A">
            <w:pPr>
              <w:spacing w:after="0"/>
              <w:ind w:left="418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0.00</w:t>
            </w:r>
          </w:p>
        </w:tc>
      </w:tr>
      <w:tr w:rsidR="006F7C2F" w14:paraId="0C2D7A33" w14:textId="77777777">
        <w:trPr>
          <w:trHeight w:val="245"/>
        </w:trPr>
        <w:tc>
          <w:tcPr>
            <w:tcW w:w="7620" w:type="dxa"/>
            <w:tcBorders>
              <w:top w:val="nil"/>
              <w:left w:val="nil"/>
              <w:bottom w:val="nil"/>
              <w:right w:val="nil"/>
            </w:tcBorders>
          </w:tcPr>
          <w:p w14:paraId="350C0B86" w14:textId="77777777" w:rsidR="006F7C2F" w:rsidRDefault="002F577A">
            <w:pPr>
              <w:spacing w:after="0"/>
              <w:ind w:left="307"/>
            </w:pPr>
            <w:r>
              <w:rPr>
                <w:rFonts w:ascii="Times New Roman" w:eastAsia="Times New Roman" w:hAnsi="Times New Roman" w:cs="Times New Roman"/>
                <w:sz w:val="14"/>
              </w:rPr>
              <w:t>00010106-CONVENCIÓN SOBRE LOS HUMEDALES</w:t>
            </w:r>
          </w:p>
        </w:tc>
        <w:tc>
          <w:tcPr>
            <w:tcW w:w="3630" w:type="dxa"/>
            <w:tcBorders>
              <w:top w:val="nil"/>
              <w:left w:val="nil"/>
              <w:bottom w:val="nil"/>
              <w:right w:val="nil"/>
            </w:tcBorders>
          </w:tcPr>
          <w:p w14:paraId="2A22DB17" w14:textId="77777777" w:rsidR="006F7C2F" w:rsidRDefault="002F577A">
            <w:pPr>
              <w:spacing w:after="0"/>
              <w:ind w:left="1019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0.00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14:paraId="163BB8CE" w14:textId="77777777" w:rsidR="006F7C2F" w:rsidRDefault="002F577A">
            <w:pPr>
              <w:spacing w:after="0"/>
              <w:ind w:left="418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0.00</w:t>
            </w:r>
          </w:p>
        </w:tc>
      </w:tr>
      <w:tr w:rsidR="006F7C2F" w14:paraId="4660A43D" w14:textId="77777777">
        <w:trPr>
          <w:trHeight w:val="245"/>
        </w:trPr>
        <w:tc>
          <w:tcPr>
            <w:tcW w:w="7620" w:type="dxa"/>
            <w:tcBorders>
              <w:top w:val="nil"/>
              <w:left w:val="nil"/>
              <w:bottom w:val="nil"/>
              <w:right w:val="nil"/>
            </w:tcBorders>
          </w:tcPr>
          <w:p w14:paraId="47B5B551" w14:textId="77777777" w:rsidR="006F7C2F" w:rsidRDefault="002F577A">
            <w:pPr>
              <w:spacing w:after="0"/>
              <w:ind w:left="307"/>
            </w:pPr>
            <w:r>
              <w:rPr>
                <w:rFonts w:ascii="Times New Roman" w:eastAsia="Times New Roman" w:hAnsi="Times New Roman" w:cs="Times New Roman"/>
                <w:sz w:val="14"/>
              </w:rPr>
              <w:t>00045334-UNIÓN INTERNACIONAL PARA LA CONSERVACIÓN DE LA NATURALEZA Y DE L</w:t>
            </w:r>
          </w:p>
        </w:tc>
        <w:tc>
          <w:tcPr>
            <w:tcW w:w="3630" w:type="dxa"/>
            <w:tcBorders>
              <w:top w:val="nil"/>
              <w:left w:val="nil"/>
              <w:bottom w:val="nil"/>
              <w:right w:val="nil"/>
            </w:tcBorders>
          </w:tcPr>
          <w:p w14:paraId="20F9C682" w14:textId="77777777" w:rsidR="006F7C2F" w:rsidRDefault="002F577A">
            <w:pPr>
              <w:spacing w:after="0"/>
              <w:ind w:left="700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39,474.42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14:paraId="29413A27" w14:textId="77777777" w:rsidR="006F7C2F" w:rsidRDefault="002F577A">
            <w:pPr>
              <w:spacing w:after="0"/>
              <w:ind w:left="99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39,474.42</w:t>
            </w:r>
          </w:p>
        </w:tc>
      </w:tr>
      <w:tr w:rsidR="006F7C2F" w14:paraId="3B0C6DE1" w14:textId="77777777">
        <w:trPr>
          <w:trHeight w:val="245"/>
        </w:trPr>
        <w:tc>
          <w:tcPr>
            <w:tcW w:w="7620" w:type="dxa"/>
            <w:tcBorders>
              <w:top w:val="nil"/>
              <w:left w:val="nil"/>
              <w:bottom w:val="nil"/>
              <w:right w:val="nil"/>
            </w:tcBorders>
          </w:tcPr>
          <w:p w14:paraId="0489893D" w14:textId="77777777" w:rsidR="006F7C2F" w:rsidRDefault="002F577A">
            <w:pPr>
              <w:spacing w:after="0"/>
              <w:ind w:left="307"/>
            </w:pPr>
            <w:r>
              <w:rPr>
                <w:rFonts w:ascii="Times New Roman" w:eastAsia="Times New Roman" w:hAnsi="Times New Roman" w:cs="Times New Roman"/>
                <w:sz w:val="14"/>
              </w:rPr>
              <w:t>00045353-CONVENCIÓN INTERAMERICANA PARA LA PROTECCIÓN Y CONSERVACIÓN DE</w:t>
            </w:r>
          </w:p>
        </w:tc>
        <w:tc>
          <w:tcPr>
            <w:tcW w:w="3630" w:type="dxa"/>
            <w:tcBorders>
              <w:top w:val="nil"/>
              <w:left w:val="nil"/>
              <w:bottom w:val="nil"/>
              <w:right w:val="nil"/>
            </w:tcBorders>
          </w:tcPr>
          <w:p w14:paraId="2B628ACE" w14:textId="77777777" w:rsidR="006F7C2F" w:rsidRDefault="002F577A">
            <w:pPr>
              <w:spacing w:after="0"/>
              <w:ind w:left="700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15,272.54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14:paraId="7E73C9AA" w14:textId="77777777" w:rsidR="006F7C2F" w:rsidRDefault="002F577A">
            <w:pPr>
              <w:spacing w:after="0"/>
              <w:ind w:left="99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15,272.54</w:t>
            </w:r>
          </w:p>
        </w:tc>
      </w:tr>
      <w:tr w:rsidR="006F7C2F" w14:paraId="62696F9B" w14:textId="77777777">
        <w:trPr>
          <w:trHeight w:val="299"/>
        </w:trPr>
        <w:tc>
          <w:tcPr>
            <w:tcW w:w="762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66E01299" w14:textId="77777777" w:rsidR="006F7C2F" w:rsidRDefault="002F577A">
            <w:pPr>
              <w:spacing w:after="0"/>
              <w:ind w:left="307"/>
            </w:pPr>
            <w:r>
              <w:rPr>
                <w:rFonts w:ascii="Times New Roman" w:eastAsia="Times New Roman" w:hAnsi="Times New Roman" w:cs="Times New Roman"/>
                <w:sz w:val="14"/>
              </w:rPr>
              <w:t>00045692-ASOCIACIÓN DE COOPERACIÓN PARA EL DESARROLLO RURAL DE OCCIDENT</w:t>
            </w:r>
          </w:p>
        </w:tc>
        <w:tc>
          <w:tcPr>
            <w:tcW w:w="363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3D366AD2" w14:textId="77777777" w:rsidR="006F7C2F" w:rsidRDefault="002F577A">
            <w:pPr>
              <w:spacing w:after="0"/>
              <w:ind w:left="1019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0.00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6BACE210" w14:textId="77777777" w:rsidR="006F7C2F" w:rsidRDefault="002F577A">
            <w:pPr>
              <w:spacing w:after="0"/>
              <w:ind w:left="418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0.00</w:t>
            </w:r>
          </w:p>
        </w:tc>
      </w:tr>
    </w:tbl>
    <w:p w14:paraId="01EB6774" w14:textId="77777777" w:rsidR="006F7C2F" w:rsidRDefault="002F577A">
      <w:pPr>
        <w:tabs>
          <w:tab w:val="center" w:pos="2570"/>
          <w:tab w:val="center" w:pos="8410"/>
          <w:tab w:val="right" w:pos="11765"/>
        </w:tabs>
        <w:spacing w:after="520"/>
      </w:pPr>
      <w:r>
        <w:rPr>
          <w:rFonts w:ascii="Times New Roman" w:eastAsia="Times New Roman" w:hAnsi="Times New Roman" w:cs="Times New Roman"/>
          <w:b/>
          <w:sz w:val="14"/>
        </w:rPr>
        <w:t xml:space="preserve">Total </w:t>
      </w:r>
      <w:r>
        <w:rPr>
          <w:rFonts w:ascii="Times New Roman" w:eastAsia="Times New Roman" w:hAnsi="Times New Roman" w:cs="Times New Roman"/>
          <w:b/>
          <w:sz w:val="14"/>
        </w:rPr>
        <w:tab/>
        <w:t>11130016-217-CONSEJO NACIONAL DE ÁREAS PROTEGIDAS</w:t>
      </w:r>
      <w:r>
        <w:rPr>
          <w:rFonts w:ascii="Times New Roman" w:eastAsia="Times New Roman" w:hAnsi="Times New Roman" w:cs="Times New Roman"/>
          <w:b/>
          <w:sz w:val="14"/>
        </w:rPr>
        <w:tab/>
        <w:t xml:space="preserve"> 773,051.90</w:t>
      </w:r>
      <w:r>
        <w:rPr>
          <w:rFonts w:ascii="Times New Roman" w:eastAsia="Times New Roman" w:hAnsi="Times New Roman" w:cs="Times New Roman"/>
          <w:b/>
          <w:sz w:val="14"/>
        </w:rPr>
        <w:tab/>
        <w:t xml:space="preserve"> 603,802.96</w:t>
      </w:r>
    </w:p>
    <w:p w14:paraId="3EEC6DF6" w14:textId="77777777" w:rsidR="006F7C2F" w:rsidRDefault="002F577A">
      <w:pPr>
        <w:spacing w:after="0"/>
        <w:ind w:left="-35"/>
      </w:pPr>
      <w:r>
        <w:rPr>
          <w:rFonts w:ascii="Times New Roman" w:eastAsia="Times New Roman" w:hAnsi="Times New Roman" w:cs="Times New Roman"/>
          <w:sz w:val="14"/>
        </w:rPr>
        <w:t xml:space="preserve"> NOTA:  * Solo aplica para las unidades administrativas que </w:t>
      </w:r>
      <w:proofErr w:type="spellStart"/>
      <w:r>
        <w:rPr>
          <w:rFonts w:ascii="Times New Roman" w:eastAsia="Times New Roman" w:hAnsi="Times New Roman" w:cs="Times New Roman"/>
          <w:sz w:val="14"/>
        </w:rPr>
        <w:t>estan</w:t>
      </w:r>
      <w:proofErr w:type="spellEnd"/>
      <w:r>
        <w:rPr>
          <w:rFonts w:ascii="Times New Roman" w:eastAsia="Times New Roman" w:hAnsi="Times New Roman" w:cs="Times New Roman"/>
          <w:sz w:val="14"/>
        </w:rPr>
        <w:t xml:space="preserve"> constituidas como unidades ejecutoras.</w:t>
      </w:r>
    </w:p>
    <w:sectPr w:rsidR="006F7C2F">
      <w:type w:val="continuous"/>
      <w:pgSz w:w="15840" w:h="12240" w:orient="landscape"/>
      <w:pgMar w:top="1440" w:right="3532" w:bottom="5473" w:left="54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7C2F"/>
    <w:rsid w:val="000E7F5F"/>
    <w:rsid w:val="002F577A"/>
    <w:rsid w:val="006F7C2F"/>
    <w:rsid w:val="008903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35577F"/>
  <w15:docId w15:val="{35106688-7DF8-4D8C-9644-2F57A7852D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GT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209</Words>
  <Characters>1151</Characters>
  <Application>Microsoft Office Word</Application>
  <DocSecurity>0</DocSecurity>
  <Lines>9</Lines>
  <Paragraphs>2</Paragraphs>
  <ScaleCrop>false</ScaleCrop>
  <Company/>
  <LinksUpToDate>false</LinksUpToDate>
  <CharactersWithSpaces>1358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Unidad de Administración Financiera</dc:creator>
  <cp:keywords/>
  <cp:lastModifiedBy>Unidad de Administración Financiera</cp:lastModifiedBy>
  <cp:revision>2</cp:revision>
  <dcterms:created xsi:type="dcterms:W3CDTF">2026-08-25T17:08:00Z</dcterms:created>
  <dcterms:modified xsi:type="dcterms:W3CDTF">2026-08-25T17:08:00Z</dcterms:modified>
</cp:coreProperties>
</file>