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0"/>
        <w:rPr>
          <w:sz w:val="3"/>
        </w:rPr>
      </w:pPr>
    </w:p>
    <w:p>
      <w:pPr>
        <w:spacing w:line="30" w:lineRule="exact"/>
        <w:ind w:left="10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51700" cy="190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251700" cy="19050"/>
                          <a:chExt cx="72517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1pt;height:1.5pt;mso-position-horizontal-relative:char;mso-position-vertical-relative:line" id="docshapegroup11" coordorigin="0,0" coordsize="11420,30">
                <v:rect style="position:absolute;left:0;top:0;width:11420;height:3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headerReference w:type="default" r:id="rId5"/>
          <w:type w:val="continuous"/>
          <w:pgSz w:w="12240" w:h="15840"/>
          <w:pgMar w:header="509" w:footer="0" w:top="2580" w:bottom="280" w:left="360" w:right="0"/>
          <w:pgNumType w:start="1"/>
        </w:sectPr>
      </w:pPr>
    </w:p>
    <w:p>
      <w:pPr>
        <w:pStyle w:val="Heading1"/>
        <w:spacing w:line="290" w:lineRule="auto" w:before="54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> </w:t>
      </w:r>
      <w:r>
        <w:rPr>
          <w:spacing w:val="-2"/>
        </w:rPr>
        <w:t>RECEPTORA</w:t>
      </w:r>
    </w:p>
    <w:p>
      <w:pPr>
        <w:spacing w:line="240" w:lineRule="auto" w:before="1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Heading1"/>
        <w:tabs>
          <w:tab w:pos="1288" w:val="left" w:leader="none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>
      <w:pPr>
        <w:pStyle w:val="BodyText"/>
        <w:spacing w:line="312" w:lineRule="auto" w:before="58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> </w:t>
      </w:r>
      <w:r>
        <w:rPr>
          <w:spacing w:val="-2"/>
        </w:rPr>
        <w:t>INICIAL</w:t>
      </w:r>
    </w:p>
    <w:p>
      <w:pPr>
        <w:pStyle w:val="BodyText"/>
        <w:spacing w:line="129" w:lineRule="exact" w:before="58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>
      <w:pPr>
        <w:pStyle w:val="BodyText"/>
        <w:tabs>
          <w:tab w:pos="1532" w:val="left" w:leader="none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>
      <w:pPr>
        <w:spacing w:line="240" w:lineRule="auto" w:before="39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tabs>
          <w:tab w:pos="1362" w:val="left" w:leader="none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>
      <w:pPr>
        <w:pStyle w:val="BodyText"/>
        <w:spacing w:line="312" w:lineRule="auto" w:before="58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> </w:t>
      </w:r>
      <w:r>
        <w:rPr/>
        <w:t>POR</w:t>
      </w:r>
      <w:r>
        <w:rPr>
          <w:b w:val="0"/>
          <w:spacing w:val="9"/>
        </w:rPr>
        <w:t> </w:t>
      </w:r>
      <w:r>
        <w:rPr/>
        <w:t>PAGAR</w:t>
      </w:r>
    </w:p>
    <w:p>
      <w:pPr>
        <w:pStyle w:val="BodyText"/>
        <w:spacing w:after="0" w:line="312" w:lineRule="auto"/>
        <w:sectPr>
          <w:type w:val="continuous"/>
          <w:pgSz w:w="12240" w:h="15840"/>
          <w:pgMar w:header="509" w:footer="0" w:top="2580" w:bottom="280" w:left="360" w:right="0"/>
          <w:cols w:num="6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>
      <w:pPr>
        <w:spacing w:line="240" w:lineRule="auto" w:before="4" w:after="1"/>
        <w:rPr>
          <w:b/>
          <w:sz w:val="11"/>
        </w:rPr>
      </w:pPr>
    </w:p>
    <w:p>
      <w:pPr>
        <w:spacing w:line="30" w:lineRule="exact"/>
        <w:ind w:left="8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64400" cy="190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264400" cy="19050"/>
                          <a:chExt cx="72644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pt;height:1.5pt;mso-position-horizontal-relative:char;mso-position-vertical-relative:line" id="docshapegroup13" coordorigin="0,0" coordsize="11440,30">
                <v:rect style="position:absolute;left:0;top:0;width:11440;height:3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Heading1"/>
        <w:spacing w:before="114"/>
        <w:ind w:left="59"/>
      </w:pPr>
      <w:r>
        <w:rPr/>
        <w:t>ENTIDAD</w:t>
      </w:r>
      <w:r>
        <w:rPr>
          <w:b w:val="0"/>
          <w:spacing w:val="-6"/>
        </w:rPr>
        <w:t> </w:t>
      </w:r>
      <w:r>
        <w:rPr>
          <w:spacing w:val="-10"/>
        </w:rPr>
        <w:t>:</w:t>
      </w:r>
    </w:p>
    <w:p>
      <w:pPr>
        <w:spacing w:before="91"/>
        <w:ind w:left="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> </w:t>
      </w:r>
      <w:r>
        <w:rPr>
          <w:spacing w:val="-2"/>
          <w:sz w:val="18"/>
        </w:rPr>
        <w:t>-</w:t>
      </w:r>
      <w:r>
        <w:rPr>
          <w:sz w:val="18"/>
        </w:rPr>
        <w:t> </w:t>
      </w:r>
      <w:r>
        <w:rPr>
          <w:spacing w:val="-2"/>
          <w:sz w:val="18"/>
        </w:rPr>
        <w:t>CONSEJO</w:t>
      </w:r>
      <w:r>
        <w:rPr>
          <w:sz w:val="18"/>
        </w:rPr>
        <w:t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ÁREAS</w:t>
      </w:r>
      <w:r>
        <w:rPr>
          <w:sz w:val="18"/>
        </w:rPr>
        <w:t> </w:t>
      </w:r>
      <w:r>
        <w:rPr>
          <w:spacing w:val="-2"/>
          <w:sz w:val="18"/>
        </w:rPr>
        <w:t>PROTEGIDAS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793" w:space="64"/>
            <w:col w:w="11023"/>
          </w:cols>
        </w:sectPr>
      </w:pPr>
    </w:p>
    <w:p>
      <w:pPr>
        <w:tabs>
          <w:tab w:pos="1199" w:val="left" w:leader="none"/>
        </w:tabs>
        <w:spacing w:before="34"/>
        <w:ind w:left="479" w:right="0" w:firstLine="0"/>
        <w:jc w:val="left"/>
        <w:rPr>
          <w:sz w:val="12"/>
        </w:rPr>
      </w:pPr>
      <w:r>
        <w:rPr>
          <w:spacing w:val="-2"/>
          <w:sz w:val="12"/>
        </w:rPr>
        <w:t>1766562</w:t>
      </w:r>
      <w:r>
        <w:rPr>
          <w:sz w:val="12"/>
        </w:rPr>
        <w:tab/>
        <w:t>Municipalidad</w:t>
      </w:r>
      <w:r>
        <w:rPr>
          <w:spacing w:val="6"/>
          <w:sz w:val="12"/>
        </w:rPr>
        <w:t> </w:t>
      </w:r>
      <w:r>
        <w:rPr>
          <w:sz w:val="12"/>
        </w:rPr>
        <w:t>de</w:t>
      </w:r>
      <w:r>
        <w:rPr>
          <w:spacing w:val="7"/>
          <w:sz w:val="12"/>
        </w:rPr>
        <w:t> </w:t>
      </w:r>
      <w:r>
        <w:rPr>
          <w:sz w:val="12"/>
        </w:rPr>
        <w:t>San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Marcos</w:t>
      </w:r>
    </w:p>
    <w:p>
      <w:pPr>
        <w:pStyle w:val="Heading2"/>
        <w:tabs>
          <w:tab w:pos="1199" w:val="left" w:leader="none"/>
          <w:tab w:pos="7822" w:val="left" w:leader="none"/>
        </w:tabs>
        <w:ind w:left="599"/>
      </w:pPr>
      <w:r>
        <w:rPr>
          <w:spacing w:val="-5"/>
        </w:rPr>
        <w:t>448</w:t>
      </w:r>
      <w:r>
        <w:rPr/>
        <w:tab/>
        <w:t>OTRAS</w:t>
      </w:r>
      <w:r>
        <w:rPr>
          <w:spacing w:val="3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MUNICIPALIDADES</w:t>
      </w:r>
      <w:r>
        <w:rPr/>
        <w:tab/>
      </w:r>
      <w:r>
        <w:rPr>
          <w:spacing w:val="-4"/>
        </w:rPr>
        <w:t>0.00</w:t>
      </w:r>
    </w:p>
    <w:p>
      <w:pPr>
        <w:spacing w:line="240" w:lineRule="auto" w:before="13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634" w:val="left" w:leader="none"/>
          <w:tab w:pos="2817" w:val="left" w:leader="none"/>
        </w:tabs>
        <w:spacing w:before="0"/>
        <w:ind w:left="479" w:right="0" w:firstLine="0"/>
        <w:jc w:val="left"/>
        <w:rPr>
          <w:sz w:val="12"/>
        </w:rPr>
      </w:pPr>
      <w:r>
        <w:rPr>
          <w:spacing w:val="-4"/>
          <w:sz w:val="12"/>
        </w:rPr>
        <w:t>0.00</w:t>
      </w:r>
      <w:r>
        <w:rPr>
          <w:sz w:val="12"/>
        </w:rPr>
        <w:tab/>
      </w:r>
      <w:r>
        <w:rPr>
          <w:spacing w:val="-4"/>
          <w:sz w:val="12"/>
        </w:rPr>
        <w:t>0.00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8079" w:space="404"/>
            <w:col w:w="3397"/>
          </w:cols>
        </w:sectPr>
      </w:pPr>
    </w:p>
    <w:p>
      <w:pPr>
        <w:spacing w:line="240" w:lineRule="auto" w:before="7" w:after="1"/>
        <w:rPr>
          <w:sz w:val="16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019"/>
        <w:gridCol w:w="1967"/>
        <w:gridCol w:w="1211"/>
        <w:gridCol w:w="1011"/>
        <w:gridCol w:w="1083"/>
        <w:gridCol w:w="1140"/>
        <w:gridCol w:w="1384"/>
        <w:gridCol w:w="742"/>
      </w:tblGrid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1766562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1,652,023.00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2040522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TECPAN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2040522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6180825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PARRAMOS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6180825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523,978.00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618491K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LAGUNA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618491K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538,515.00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6185126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YEPOCAPA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6185126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2,762,963.00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6199992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ZUNIL,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QUETZALTENANGO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6199992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1,824,094.00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626493K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CONCEPCION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CHIQUIRICHAPA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626493K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1,233,048.00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9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6316107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 ESQUIPULAS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PALO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GORDO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6316107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6698301</w:t>
            </w:r>
          </w:p>
        </w:tc>
        <w:tc>
          <w:tcPr>
            <w:tcW w:w="5197" w:type="dxa"/>
            <w:gridSpan w:val="3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Mundial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Naturaleza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UICN-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197" w:type="dxa"/>
            <w:gridSpan w:val="3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6698301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25,531.00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669876K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SIBINAL,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MARCOS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669876K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1,208,229.00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6774083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AGUSTIN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LANQUÍN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5742" w:type="dxa"/>
            <w:gridSpan w:val="4"/>
          </w:tcPr>
          <w:p>
            <w:pPr>
              <w:pStyle w:val="TableParagraph"/>
              <w:tabs>
                <w:tab w:pos="2672" w:val="left" w:leader="none"/>
                <w:tab w:pos="4604" w:val="left" w:leader="none"/>
              </w:tabs>
              <w:spacing w:before="43"/>
              <w:ind w:left="598"/>
              <w:rPr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6774083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position w:val="2"/>
                <w:sz w:val="12"/>
              </w:rPr>
              <w:t>387,100.00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22" w:hRule="atLeast"/>
        </w:trPr>
        <w:tc>
          <w:tcPr>
            <w:tcW w:w="5742" w:type="dxa"/>
            <w:gridSpan w:val="4"/>
          </w:tcPr>
          <w:p>
            <w:pPr>
              <w:pStyle w:val="TableParagraph"/>
              <w:spacing w:before="42"/>
              <w:ind w:left="32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>  </w:t>
            </w:r>
            <w:r>
              <w:rPr>
                <w:sz w:val="12"/>
              </w:rPr>
              <w:t>CONVENCIÓN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93" w:hRule="atLeast"/>
        </w:trPr>
        <w:tc>
          <w:tcPr>
            <w:tcW w:w="5742" w:type="dxa"/>
            <w:gridSpan w:val="4"/>
          </w:tcPr>
          <w:p>
            <w:pPr>
              <w:pStyle w:val="TableParagraph"/>
              <w:spacing w:before="19"/>
              <w:ind w:left="75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SILVESTRES</w:t>
            </w:r>
          </w:p>
          <w:p>
            <w:pPr>
              <w:pStyle w:val="TableParagraph"/>
              <w:tabs>
                <w:tab w:pos="752" w:val="left" w:leader="none"/>
              </w:tabs>
              <w:spacing w:before="17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40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384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742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>
      <w:pPr>
        <w:pStyle w:val="TableParagraph"/>
        <w:spacing w:after="0"/>
        <w:jc w:val="right"/>
        <w:rPr>
          <w:b/>
          <w:sz w:val="12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Heading2"/>
        <w:spacing w:before="89"/>
      </w:pPr>
      <w:r>
        <w:rPr/>
        <w:t>C.S.LOS.H.</w:t>
      </w:r>
      <w:r>
        <w:rPr>
          <w:spacing w:val="40"/>
        </w:rPr>
        <w:t>  </w:t>
      </w:r>
      <w:r>
        <w:rPr/>
        <w:t>CONVENCIÓN</w:t>
      </w:r>
      <w:r>
        <w:rPr>
          <w:spacing w:val="5"/>
        </w:rPr>
        <w:t> </w:t>
      </w:r>
      <w:r>
        <w:rPr/>
        <w:t>SOBRE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>
          <w:spacing w:val="-2"/>
        </w:rPr>
        <w:t>HUMEDALES</w:t>
      </w:r>
    </w:p>
    <w:p>
      <w:pPr>
        <w:tabs>
          <w:tab w:pos="1199" w:val="left" w:leader="none"/>
          <w:tab w:pos="7543" w:val="left" w:leader="none"/>
        </w:tabs>
        <w:spacing w:before="102"/>
        <w:ind w:left="600" w:right="0" w:firstLine="0"/>
        <w:jc w:val="left"/>
        <w:rPr>
          <w:sz w:val="12"/>
        </w:rPr>
      </w:pPr>
      <w:r>
        <w:rPr>
          <w:spacing w:val="-5"/>
          <w:sz w:val="12"/>
        </w:rPr>
        <w:t>472</w:t>
      </w:r>
      <w:r>
        <w:rPr>
          <w:sz w:val="12"/>
        </w:rPr>
        <w:tab/>
        <w:t>TRANSFERENCIAS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ORGANISMOS</w:t>
      </w:r>
      <w:r>
        <w:rPr>
          <w:spacing w:val="5"/>
          <w:sz w:val="12"/>
        </w:rPr>
        <w:t> </w:t>
      </w:r>
      <w:r>
        <w:rPr>
          <w:sz w:val="12"/>
        </w:rPr>
        <w:t>E</w:t>
      </w:r>
      <w:r>
        <w:rPr>
          <w:spacing w:val="5"/>
          <w:sz w:val="12"/>
        </w:rPr>
        <w:t> </w:t>
      </w:r>
      <w:r>
        <w:rPr>
          <w:sz w:val="12"/>
        </w:rPr>
        <w:t>INSTITUCIONES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INTERNACIONALES</w:t>
      </w:r>
      <w:r>
        <w:rPr>
          <w:sz w:val="12"/>
        </w:rPr>
        <w:tab/>
      </w:r>
      <w:r>
        <w:rPr>
          <w:spacing w:val="-2"/>
          <w:sz w:val="12"/>
        </w:rPr>
        <w:t>97,294.52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53"/>
        <w:rPr>
          <w:sz w:val="12"/>
        </w:rPr>
      </w:pPr>
    </w:p>
    <w:p>
      <w:pPr>
        <w:tabs>
          <w:tab w:pos="1634" w:val="left" w:leader="none"/>
          <w:tab w:pos="3096" w:val="left" w:leader="none"/>
        </w:tabs>
        <w:spacing w:before="0"/>
        <w:ind w:left="480" w:right="0" w:firstLine="0"/>
        <w:jc w:val="left"/>
        <w:rPr>
          <w:sz w:val="12"/>
        </w:rPr>
      </w:pP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8076" w:space="127"/>
            <w:col w:w="3677"/>
          </w:cols>
        </w:sectPr>
      </w:pPr>
    </w:p>
    <w:p>
      <w:pPr>
        <w:spacing w:line="240" w:lineRule="auto" w:before="7" w:after="0"/>
        <w:rPr>
          <w:sz w:val="16"/>
        </w:rPr>
      </w:pPr>
    </w:p>
    <w:p>
      <w:pPr>
        <w:spacing w:line="20" w:lineRule="exact"/>
        <w:ind w:left="72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2565" cy="12700"/>
                <wp:effectExtent l="9525" t="0" r="635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742565" cy="12700"/>
                          <a:chExt cx="27425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274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2565" h="0">
                                <a:moveTo>
                                  <a:pt x="0" y="0"/>
                                </a:moveTo>
                                <a:lnTo>
                                  <a:pt x="2742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95pt;height:1pt;mso-position-horizontal-relative:char;mso-position-vertical-relative:line" id="docshapegroup15" coordorigin="0,0" coordsize="4319,20">
                <v:line style="position:absolute" from="0,10" to="4319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BodyText"/>
        <w:spacing w:before="53"/>
        <w:ind w:left="1045"/>
      </w:pPr>
      <w:r>
        <w:rPr/>
        <w:t>TOTAL</w:t>
      </w:r>
      <w:r>
        <w:rPr>
          <w:b w:val="0"/>
          <w:spacing w:val="-7"/>
        </w:rPr>
        <w:t> </w:t>
      </w:r>
      <w:r>
        <w:rPr/>
        <w:t>ENTIDAD</w:t>
      </w:r>
      <w:r>
        <w:rPr>
          <w:b w:val="0"/>
          <w:spacing w:val="1"/>
        </w:rPr>
        <w:t> </w:t>
      </w:r>
      <w:r>
        <w:rPr>
          <w:spacing w:val="-2"/>
        </w:rPr>
        <w:t>RECEPTORA:</w:t>
      </w:r>
    </w:p>
    <w:p>
      <w:pPr>
        <w:pStyle w:val="BodyText"/>
        <w:spacing w:before="31"/>
        <w:ind w:left="179"/>
      </w:pPr>
      <w:r>
        <w:rPr>
          <w:b w:val="0"/>
        </w:rPr>
        <w:br w:type="column"/>
      </w:r>
      <w:r>
        <w:rPr>
          <w:spacing w:val="-2"/>
        </w:rPr>
        <w:t>C.S.LOS.H.</w:t>
      </w:r>
    </w:p>
    <w:p>
      <w:pPr>
        <w:tabs>
          <w:tab w:pos="2410" w:val="left" w:leader="none"/>
        </w:tabs>
        <w:spacing w:before="28"/>
        <w:ind w:left="10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67,000.00</w:t>
      </w:r>
      <w:r>
        <w:rPr>
          <w:sz w:val="12"/>
        </w:rPr>
        <w:tab/>
      </w:r>
      <w:r>
        <w:rPr>
          <w:spacing w:val="-2"/>
          <w:sz w:val="12"/>
        </w:rPr>
        <w:t>101,531.00</w:t>
      </w:r>
    </w:p>
    <w:p>
      <w:pPr>
        <w:pStyle w:val="BodyText"/>
        <w:tabs>
          <w:tab w:pos="1611" w:val="left" w:leader="none"/>
          <w:tab w:pos="2751" w:val="left" w:leader="none"/>
        </w:tabs>
        <w:spacing w:before="31"/>
        <w:ind w:left="471"/>
      </w:pPr>
      <w:r>
        <w:rPr>
          <w:b w:val="0"/>
        </w:rPr>
        <w:br w:type="column"/>
      </w:r>
      <w:r>
        <w:rPr>
          <w:spacing w:val="-2"/>
        </w:rPr>
        <w:t>97,294.52</w:t>
      </w:r>
      <w:r>
        <w:rPr>
          <w:b w:val="0"/>
        </w:rPr>
        <w:tab/>
      </w:r>
      <w:r>
        <w:rPr>
          <w:spacing w:val="-2"/>
        </w:rPr>
        <w:t>59,880.50</w:t>
      </w:r>
      <w:r>
        <w:rPr>
          <w:b w:val="0"/>
        </w:rPr>
        <w:tab/>
      </w:r>
      <w:r>
        <w:rPr>
          <w:spacing w:val="-2"/>
        </w:rPr>
        <w:t>59,880.50</w:t>
      </w:r>
    </w:p>
    <w:p>
      <w:pPr>
        <w:pStyle w:val="BodyText"/>
        <w:spacing w:before="31"/>
        <w:ind w:left="925"/>
      </w:pPr>
      <w:r>
        <w:rPr>
          <w:b w:val="0"/>
        </w:rPr>
        <w:br w:type="column"/>
      </w:r>
      <w:r>
        <w:rPr>
          <w:spacing w:val="-4"/>
        </w:rPr>
        <w:t>0.00</w:t>
      </w:r>
    </w:p>
    <w:p>
      <w:pPr>
        <w:pStyle w:val="BodyText"/>
        <w:spacing w:after="0"/>
        <w:sectPr>
          <w:type w:val="continuous"/>
          <w:pgSz w:w="12240" w:h="15840"/>
          <w:pgMar w:header="509" w:footer="0" w:top="2580" w:bottom="280" w:left="360" w:right="0"/>
          <w:cols w:num="5" w:equalWidth="0">
            <w:col w:w="2901" w:space="40"/>
            <w:col w:w="842" w:space="285"/>
            <w:col w:w="2965" w:space="39"/>
            <w:col w:w="3244" w:space="40"/>
            <w:col w:w="1524"/>
          </w:cols>
        </w:sectPr>
      </w:pPr>
    </w:p>
    <w:p>
      <w:pPr>
        <w:spacing w:line="240" w:lineRule="auto" w:before="10"/>
        <w:rPr>
          <w:b/>
          <w:sz w:val="3"/>
        </w:rPr>
      </w:pPr>
    </w:p>
    <w:p>
      <w:pPr>
        <w:spacing w:line="30" w:lineRule="exact"/>
        <w:ind w:left="10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51700" cy="190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251700" cy="19050"/>
                          <a:chExt cx="725170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1pt;height:1.5pt;mso-position-horizontal-relative:char;mso-position-vertical-relative:line" id="docshapegroup16" coordorigin="0,0" coordsize="11420,30">
                <v:rect style="position:absolute;left:0;top:0;width:11420;height:30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pgSz w:w="12240" w:h="15840"/>
          <w:pgMar w:header="509" w:footer="0" w:top="2580" w:bottom="280" w:left="360" w:right="0"/>
        </w:sectPr>
      </w:pPr>
    </w:p>
    <w:p>
      <w:pPr>
        <w:pStyle w:val="Heading1"/>
        <w:spacing w:line="290" w:lineRule="auto" w:before="54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> </w:t>
      </w:r>
      <w:r>
        <w:rPr>
          <w:spacing w:val="-2"/>
        </w:rPr>
        <w:t>RECEPTORA</w:t>
      </w:r>
    </w:p>
    <w:p>
      <w:pPr>
        <w:spacing w:line="240" w:lineRule="auto" w:before="1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Heading1"/>
        <w:tabs>
          <w:tab w:pos="1288" w:val="left" w:leader="none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>
      <w:pPr>
        <w:pStyle w:val="BodyText"/>
        <w:spacing w:line="312" w:lineRule="auto" w:before="58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> </w:t>
      </w:r>
      <w:r>
        <w:rPr>
          <w:spacing w:val="-2"/>
        </w:rPr>
        <w:t>INICIAL</w:t>
      </w:r>
    </w:p>
    <w:p>
      <w:pPr>
        <w:pStyle w:val="BodyText"/>
        <w:spacing w:line="129" w:lineRule="exact" w:before="58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>
      <w:pPr>
        <w:pStyle w:val="BodyText"/>
        <w:tabs>
          <w:tab w:pos="1532" w:val="left" w:leader="none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>
      <w:pPr>
        <w:spacing w:line="240" w:lineRule="auto" w:before="39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tabs>
          <w:tab w:pos="1362" w:val="left" w:leader="none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>
      <w:pPr>
        <w:pStyle w:val="BodyText"/>
        <w:spacing w:line="312" w:lineRule="auto" w:before="58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> </w:t>
      </w:r>
      <w:r>
        <w:rPr/>
        <w:t>POR</w:t>
      </w:r>
      <w:r>
        <w:rPr>
          <w:b w:val="0"/>
          <w:spacing w:val="9"/>
        </w:rPr>
        <w:t> </w:t>
      </w:r>
      <w:r>
        <w:rPr/>
        <w:t>PAGAR</w:t>
      </w:r>
    </w:p>
    <w:p>
      <w:pPr>
        <w:pStyle w:val="BodyText"/>
        <w:spacing w:after="0" w:line="312" w:lineRule="auto"/>
        <w:sectPr>
          <w:type w:val="continuous"/>
          <w:pgSz w:w="12240" w:h="15840"/>
          <w:pgMar w:header="509" w:footer="0" w:top="2580" w:bottom="280" w:left="360" w:right="0"/>
          <w:cols w:num="6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>
      <w:pPr>
        <w:spacing w:line="240" w:lineRule="auto" w:before="4" w:after="1"/>
        <w:rPr>
          <w:b/>
          <w:sz w:val="11"/>
        </w:rPr>
      </w:pPr>
    </w:p>
    <w:p>
      <w:pPr>
        <w:spacing w:line="30" w:lineRule="exact"/>
        <w:ind w:left="8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64400" cy="190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264400" cy="19050"/>
                          <a:chExt cx="72644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pt;height:1.5pt;mso-position-horizontal-relative:char;mso-position-vertical-relative:line" id="docshapegroup18" coordorigin="0,0" coordsize="11440,30">
                <v:rect style="position:absolute;left:0;top:0;width:11440;height:30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90" w:after="1"/>
        <w:rPr>
          <w:b/>
          <w:sz w:val="20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090"/>
        <w:gridCol w:w="1310"/>
        <w:gridCol w:w="1290"/>
        <w:gridCol w:w="137"/>
        <w:gridCol w:w="637"/>
        <w:gridCol w:w="817"/>
        <w:gridCol w:w="1083"/>
        <w:gridCol w:w="1141"/>
        <w:gridCol w:w="899"/>
        <w:gridCol w:w="100"/>
        <w:gridCol w:w="1150"/>
      </w:tblGrid>
      <w:tr>
        <w:trPr>
          <w:trHeight w:val="921" w:hRule="atLeast"/>
        </w:trPr>
        <w:tc>
          <w:tcPr>
            <w:tcW w:w="911" w:type="dxa"/>
          </w:tcPr>
          <w:p>
            <w:pPr>
              <w:pStyle w:val="TableParagraph"/>
              <w:spacing w:before="14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ENTIDAD</w:t>
            </w:r>
            <w:r>
              <w:rPr>
                <w:spacing w:val="-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:</w:t>
            </w:r>
          </w:p>
          <w:p>
            <w:pPr>
              <w:pStyle w:val="TableParagraph"/>
              <w:spacing w:before="57"/>
              <w:ind w:left="470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line="198" w:lineRule="exact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1113-0016-217-00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CONSEJO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ÁREAS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PROTEGIDAS</w:t>
            </w:r>
          </w:p>
          <w:p>
            <w:pPr>
              <w:pStyle w:val="TableParagraph"/>
              <w:spacing w:line="312" w:lineRule="auto" w:before="59"/>
              <w:ind w:left="278"/>
              <w:rPr>
                <w:sz w:val="12"/>
              </w:rPr>
            </w:pPr>
            <w:r>
              <w:rPr>
                <w:sz w:val="12"/>
              </w:rPr>
              <w:t>CONVENCIÓN INTERAMERICANA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PROTECCIÓN Y CONSERVACIÓN DE LAS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TORTUGAS MARINAS -CIT-</w:t>
            </w:r>
          </w:p>
          <w:p>
            <w:pPr>
              <w:pStyle w:val="TableParagraph"/>
              <w:spacing w:line="114" w:lineRule="exact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left="1158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250" w:type="dxa"/>
            <w:gridSpan w:val="2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91" w:hRule="atLeast"/>
        </w:trPr>
        <w:tc>
          <w:tcPr>
            <w:tcW w:w="3001" w:type="dxa"/>
            <w:gridSpan w:val="2"/>
          </w:tcPr>
          <w:p>
            <w:pPr>
              <w:pStyle w:val="TableParagraph"/>
              <w:spacing w:line="119" w:lineRule="exact" w:before="63"/>
              <w:ind w:left="103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8"/>
              <w:ind w:left="29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17" w:type="dxa"/>
          </w:tcPr>
          <w:p>
            <w:pPr>
              <w:pStyle w:val="TableParagraph"/>
              <w:spacing w:before="38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30,739.00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left="153" w:right="6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1" w:hRule="atLeast"/>
        </w:trPr>
        <w:tc>
          <w:tcPr>
            <w:tcW w:w="911" w:type="dxa"/>
          </w:tcPr>
          <w:p>
            <w:pPr>
              <w:pStyle w:val="TableParagraph"/>
              <w:spacing w:before="76"/>
              <w:ind w:left="469" w:right="-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before="101"/>
              <w:ind w:left="278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3" w:hRule="atLeast"/>
        </w:trPr>
        <w:tc>
          <w:tcPr>
            <w:tcW w:w="911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469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before="19"/>
              <w:ind w:left="278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>
            <w:pPr>
              <w:pStyle w:val="TableParagraph"/>
              <w:spacing w:before="17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1096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141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899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250" w:type="dxa"/>
            <w:gridSpan w:val="2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54" w:hRule="atLeast"/>
        </w:trPr>
        <w:tc>
          <w:tcPr>
            <w:tcW w:w="4311" w:type="dxa"/>
            <w:gridSpan w:val="3"/>
          </w:tcPr>
          <w:p>
            <w:pPr>
              <w:pStyle w:val="TableParagraph"/>
              <w:tabs>
                <w:tab w:pos="3109" w:val="left" w:leader="none"/>
              </w:tabs>
              <w:spacing w:before="43"/>
              <w:ind w:left="103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674,333.00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2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24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4311" w:type="dxa"/>
            <w:gridSpan w:val="3"/>
          </w:tcPr>
          <w:p>
            <w:pPr>
              <w:pStyle w:val="TableParagraph"/>
              <w:spacing w:line="156" w:lineRule="exact"/>
              <w:ind w:left="1477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2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2,506,220.22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4311" w:type="dxa"/>
            <w:gridSpan w:val="3"/>
          </w:tcPr>
          <w:p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left="92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2,506,220.22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sectPr>
      <w:type w:val="continuous"/>
      <w:pgSz w:w="12240" w:h="15840"/>
      <w:pgMar w:header="509" w:footer="0" w:top="25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601503</wp:posOffset>
              </wp:positionH>
              <wp:positionV relativeFrom="page">
                <wp:posOffset>310637</wp:posOffset>
              </wp:positionV>
              <wp:extent cx="5191125" cy="895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9112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9" w:right="0" w:firstLine="0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  <w:p>
                          <w:pPr>
                            <w:spacing w:line="357" w:lineRule="auto" w:before="0"/>
                            <w:ind w:left="9" w:right="7" w:firstLine="0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Ejecución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Gastos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</w:p>
                        <w:p>
                          <w:pPr>
                            <w:spacing w:line="176" w:lineRule="exact" w:before="0"/>
                            <w:ind w:left="9" w:right="3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Expresado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Quetzales</w:t>
                          </w:r>
                        </w:p>
                        <w:p>
                          <w:pPr>
                            <w:spacing w:before="56"/>
                            <w:ind w:left="9" w:right="6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UNIDAD_EJECUTORA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Igual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62499pt;margin-top:24.459644pt;width:408.75pt;height:70.5pt;mso-position-horizontal-relative:page;mso-position-vertical-relative:page;z-index:-16254976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9" w:right="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  <w:p>
                    <w:pPr>
                      <w:spacing w:line="357" w:lineRule="auto" w:before="0"/>
                      <w:ind w:left="9" w:right="7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Ejecución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Gastos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Reportes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</w:p>
                  <w:p>
                    <w:pPr>
                      <w:spacing w:line="176" w:lineRule="exact" w:before="0"/>
                      <w:ind w:left="9" w:right="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Expresado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Quetzales</w:t>
                    </w:r>
                  </w:p>
                  <w:p>
                    <w:pPr>
                      <w:spacing w:before="56"/>
                      <w:ind w:left="9" w:right="6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UNIDAD_EJECUTORA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Igual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sz w:val="16"/>
                      </w:rPr>
                      <w:t>217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6591300</wp:posOffset>
              </wp:positionH>
              <wp:positionV relativeFrom="page">
                <wp:posOffset>534868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pt;margin-top:42.11565pt;width:11pt;height:10.85pt;mso-position-horizontal-relative:page;mso-position-vertical-relative:page;z-index:-162544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528">
              <wp:simplePos x="0" y="0"/>
              <wp:positionH relativeFrom="page">
                <wp:posOffset>7239000</wp:posOffset>
              </wp:positionH>
              <wp:positionV relativeFrom="page">
                <wp:posOffset>534868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0pt;margin-top:42.11565pt;width:6pt;height:10.85pt;mso-position-horizontal-relative:page;mso-position-vertical-relative:page;z-index:-162539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040">
              <wp:simplePos x="0" y="0"/>
              <wp:positionH relativeFrom="page">
                <wp:posOffset>5930900</wp:posOffset>
              </wp:positionH>
              <wp:positionV relativeFrom="page">
                <wp:posOffset>545028</wp:posOffset>
              </wp:positionV>
              <wp:extent cx="416559" cy="4425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6559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2"/>
                            <w:ind w:left="20" w:right="8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pt;margin-top:42.915649pt;width:32.8pt;height:34.85pt;mso-position-horizontal-relative:page;mso-position-vertical-relative:page;z-index:-16253440" type="#_x0000_t202" id="docshape4" filled="false" stroked="false">
              <v:textbox inset="0,0,0,0">
                <w:txbxContent>
                  <w:p>
                    <w:pPr>
                      <w:spacing w:line="312" w:lineRule="auto" w:before="12"/>
                      <w:ind w:left="20" w:right="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552">
              <wp:simplePos x="0" y="0"/>
              <wp:positionH relativeFrom="page">
                <wp:posOffset>6392545</wp:posOffset>
              </wp:positionH>
              <wp:positionV relativeFrom="page">
                <wp:posOffset>545028</wp:posOffset>
              </wp:positionV>
              <wp:extent cx="73025" cy="4425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302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56"/>
                            <w:ind w:left="4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56"/>
                            <w:ind w:left="4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350006pt;margin-top:42.915649pt;width:5.75pt;height:34.85pt;mso-position-horizontal-relative:page;mso-position-vertical-relative:page;z-index:-1625292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56"/>
                      <w:ind w:left="4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56"/>
                      <w:ind w:left="4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064">
              <wp:simplePos x="0" y="0"/>
              <wp:positionH relativeFrom="page">
                <wp:posOffset>6921500</wp:posOffset>
              </wp:positionH>
              <wp:positionV relativeFrom="page">
                <wp:posOffset>545028</wp:posOffset>
              </wp:positionV>
              <wp:extent cx="165735" cy="1377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pt;margin-top:42.915649pt;width:13.05pt;height:10.85pt;mso-position-horizontal-relative:page;mso-position-vertical-relative:page;z-index:-1625241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6616700</wp:posOffset>
              </wp:positionH>
              <wp:positionV relativeFrom="page">
                <wp:posOffset>687268</wp:posOffset>
              </wp:positionV>
              <wp:extent cx="662305" cy="4425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6230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2/12/2025</w:t>
                          </w:r>
                        </w:p>
                        <w:p>
                          <w:pPr>
                            <w:spacing w:before="56"/>
                            <w:ind w:left="59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9:42.14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R00813307.rpt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pt;margin-top:54.11565pt;width:52.15pt;height:34.85pt;mso-position-horizontal-relative:page;mso-position-vertical-relative:page;z-index:-1625190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2/12/2025</w:t>
                    </w:r>
                  </w:p>
                  <w:p>
                    <w:pPr>
                      <w:spacing w:before="56"/>
                      <w:ind w:left="5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9:42.14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R00813307.rpt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088">
              <wp:simplePos x="0" y="0"/>
              <wp:positionH relativeFrom="page">
                <wp:posOffset>5930900</wp:posOffset>
              </wp:positionH>
              <wp:positionV relativeFrom="page">
                <wp:posOffset>1002228</wp:posOffset>
              </wp:positionV>
              <wp:extent cx="543560" cy="1377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pt;margin-top:78.915649pt;width:42.8pt;height:10.85pt;mso-position-horizontal-relative:page;mso-position-vertical-relative:page;z-index:-1625139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600">
              <wp:simplePos x="0" y="0"/>
              <wp:positionH relativeFrom="page">
                <wp:posOffset>1740535</wp:posOffset>
              </wp:positionH>
              <wp:positionV relativeFrom="page">
                <wp:posOffset>1296868</wp:posOffset>
              </wp:positionV>
              <wp:extent cx="2918460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184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HASTA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050003pt;margin-top:102.115646pt;width:229.8pt;height:10.85pt;mso-position-horizontal-relative:page;mso-position-vertical-relative:page;z-index:-16250880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HASTA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368300</wp:posOffset>
              </wp:positionH>
              <wp:positionV relativeFrom="page">
                <wp:posOffset>1536289</wp:posOffset>
              </wp:positionV>
              <wp:extent cx="754380" cy="125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543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EJERCICIO: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pt;margin-top:120.967651pt;width:59.4pt;height:9.85pt;mso-position-horizontal-relative:page;mso-position-vertical-relative:page;z-index:-16250368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EJERCICIO: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480"/>
      <w:outlineLvl w:val="2"/>
    </w:pPr>
    <w:rPr>
      <w:rFonts w:ascii="Times New Roman" w:hAnsi="Times New Roman" w:eastAsia="Times New Roman" w:cs="Times New Roman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9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2025-12-02T16:16:52Z</dcterms:created>
  <dcterms:modified xsi:type="dcterms:W3CDTF">2025-12-02T16:16:52Z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