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861" w:val="right" w:leader="none"/>
        </w:tabs>
        <w:spacing w:before="375"/>
        <w:ind w:left="17" w:right="0" w:firstLine="0"/>
        <w:jc w:val="left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65" w:footer="176" w:top="1840" w:bottom="360" w:left="283" w:right="566"/>
          <w:pgNumType w:start="1"/>
        </w:sectPr>
      </w:pPr>
    </w:p>
    <w:p>
      <w:pPr>
        <w:spacing w:line="292" w:lineRule="auto" w:before="50"/>
        <w:ind w:left="1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>
      <w:pPr>
        <w:spacing w:line="271" w:lineRule="auto" w:before="70"/>
        <w:ind w:left="17" w:right="80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> </w:t>
      </w:r>
      <w:r>
        <w:rPr>
          <w:sz w:val="20"/>
        </w:rPr>
        <w:t>NACIONAL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AREAS</w:t>
      </w:r>
      <w:r>
        <w:rPr>
          <w:spacing w:val="-7"/>
          <w:sz w:val="20"/>
        </w:rPr>
        <w:t> </w:t>
      </w:r>
      <w:r>
        <w:rPr>
          <w:sz w:val="20"/>
        </w:rPr>
        <w:t>PROTEGIDAS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11130016 217 - CONSEJO NACIONAL DE AREAS PROTEGIDAS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6840" w:h="11900" w:orient="landscape"/>
          <w:pgMar w:header="465" w:footer="176" w:top="1840" w:bottom="360" w:left="283" w:right="566"/>
          <w:cols w:num="2" w:equalWidth="0">
            <w:col w:w="906" w:space="1494"/>
            <w:col w:w="13591"/>
          </w:cols>
        </w:sectPr>
      </w:pPr>
    </w:p>
    <w:p>
      <w:pPr>
        <w:tabs>
          <w:tab w:pos="2016" w:val="left" w:leader="none"/>
        </w:tabs>
        <w:spacing w:before="319"/>
        <w:ind w:left="61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5pt;margin-top:0pt;width:797pt;height:17pt;mso-position-horizontal-relative:page;mso-position-vertical-relative:paragraph;z-index:1572864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>Proceso de Compra </w:t>
      </w:r>
      <w:r>
        <w:rPr>
          <w:rFonts w:ascii="Arial"/>
          <w:i/>
          <w:spacing w:val="-5"/>
          <w:sz w:val="20"/>
        </w:rPr>
        <w:t>ADJ</w:t>
      </w:r>
    </w:p>
    <w:p>
      <w:pPr>
        <w:pStyle w:val="BodyText"/>
        <w:spacing w:before="5"/>
        <w:rPr>
          <w:b w:val="0"/>
          <w:i/>
          <w:sz w:val="13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223"/>
        <w:gridCol w:w="6516"/>
        <w:gridCol w:w="1019"/>
        <w:gridCol w:w="1323"/>
        <w:gridCol w:w="849"/>
      </w:tblGrid>
      <w:tr>
        <w:trPr>
          <w:trHeight w:val="456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23/10/2025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3" w:type="dxa"/>
          </w:tcPr>
          <w:p>
            <w:pPr>
              <w:pStyle w:val="TableParagraph"/>
              <w:spacing w:line="242" w:lineRule="auto" w:before="0"/>
              <w:ind w:left="100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COMERCIAL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RESIDENCIAL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16" w:type="dxa"/>
          </w:tcPr>
          <w:p>
            <w:pPr>
              <w:pStyle w:val="TableParagraph"/>
              <w:spacing w:line="242" w:lineRule="auto" w:before="0"/>
              <w:ind w:left="97" w:right="257"/>
              <w:jc w:val="both"/>
              <w:rPr>
                <w:sz w:val="12"/>
              </w:rPr>
            </w:pPr>
            <w:r>
              <w:rPr>
                <w:sz w:val="12"/>
              </w:rPr>
              <w:t>SERVICIO DE VIGILANCIA PARA LAS OFICINAS DE LA DIRECCIÓN REGIONAL METROPOLITANA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CONSEJO NACIONAL DE ÁREAS PROTEGIDAS-CONAP-, CORRESPONDIENTE AL MES DE SEPTIEMBRE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>
            <w:pPr>
              <w:pStyle w:val="TableParagraph"/>
              <w:spacing w:line="134" w:lineRule="exact" w:before="0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line="134" w:lineRule="exact" w:before="0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105779792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GRUPO CAMIR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>
            <w:pPr>
              <w:pStyle w:val="TableParagraph"/>
              <w:spacing w:before="39"/>
              <w:ind w:left="130"/>
              <w:rPr>
                <w:sz w:val="12"/>
              </w:rPr>
            </w:pPr>
            <w:r>
              <w:rPr>
                <w:sz w:val="12"/>
              </w:rPr>
              <w:t>Capacidad: 15000 Litro;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26,535.55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26,535.55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>
            <w:pPr>
              <w:pStyle w:val="TableParagraph"/>
              <w:ind w:left="97" w:right="164"/>
              <w:rPr>
                <w:sz w:val="12"/>
              </w:rPr>
            </w:pPr>
            <w:r>
              <w:rPr>
                <w:sz w:val="12"/>
              </w:rPr>
              <w:t>SERVICIO DE TRANSPORTE DE SOBRES Y PAQUETES A TODAS LAS OFICINAS DEL CONSEJO NACIONAL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ÁREAS PROTEGIDAS CORRESPONDIENTES AL MES DE AGOSTO DE 2025.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10,976.00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10,976.00</w:t>
            </w:r>
          </w:p>
        </w:tc>
      </w:tr>
      <w:tr>
        <w:trPr>
          <w:trHeight w:val="77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16" w:type="dxa"/>
          </w:tcPr>
          <w:p>
            <w:pPr>
              <w:pStyle w:val="TableParagraph"/>
              <w:spacing w:before="39"/>
              <w:ind w:left="97" w:right="243"/>
              <w:jc w:val="both"/>
              <w:rPr>
                <w:sz w:val="12"/>
              </w:rPr>
            </w:pPr>
            <w:r>
              <w:rPr>
                <w:sz w:val="12"/>
              </w:rPr>
              <w:t>SERVICIO DE CONSTRUCCIÓN DE REJA DE TUBO CUADRADO GALVANIZADO 4"X 4" (10.16 cm x 10.16 cm)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 PUERTA DE ACCESO, CON LAS MEDIDAS DE 3.5 METROS DE ALTURA Y 5.30 METROS DE </w:t>
            </w:r>
            <w:r>
              <w:rPr>
                <w:sz w:val="12"/>
              </w:rPr>
              <w:t>ANCHO,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 UN ESPACIO ENTRE BARRAS HORIZONTALES DE 8 PULGADAS (APROXIMADAMENTE 20.32 CMS)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SEPARACIÓN ENTRE BARRAS VERTICALES DE 25 A 29 PULGADAS (APROXIMADAMENTE 63.5 CM. A 73.66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CM)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50,050.00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>
            <w:pPr>
              <w:pStyle w:val="TableParagraph"/>
              <w:spacing w:before="39"/>
              <w:ind w:left="97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Transporte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Sobres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Paquetes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Todas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Oficinas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Consejo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Áreas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Protegidas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correspondientes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Julio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2025.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11,676.00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11,676.00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97261343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LITOFLEXO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>
            <w:pPr>
              <w:pStyle w:val="TableParagraph"/>
              <w:spacing w:before="39"/>
              <w:ind w:left="97" w:right="256"/>
              <w:jc w:val="both"/>
              <w:rPr>
                <w:sz w:val="12"/>
              </w:rPr>
            </w:pPr>
            <w:r>
              <w:rPr>
                <w:sz w:val="12"/>
              </w:rPr>
              <w:t>Servicio de impresión Libreta, Alto: 22 Centímetro; Ancho: 16.3 Centímetro; Cantidad de hojas: 100 ; Estilo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hojas: Líneas; Material: Papel bond; Pasta: Cartón chip; con logo impreso, full color, incluye banderillas </w:t>
            </w:r>
            <w:r>
              <w:rPr>
                <w:sz w:val="12"/>
              </w:rPr>
              <w:t>adheribles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en 5 colores, bolígrafo ecológico y espiral metálico doble. Presentación Unidad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34.22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51,330.00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65111567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GOMEZ JORDAN DE CASTRO HILDA </w:t>
            </w:r>
            <w:r>
              <w:rPr>
                <w:spacing w:val="-2"/>
                <w:sz w:val="12"/>
              </w:rPr>
              <w:t>LETICIA</w:t>
            </w:r>
          </w:p>
        </w:tc>
        <w:tc>
          <w:tcPr>
            <w:tcW w:w="6516" w:type="dxa"/>
          </w:tcPr>
          <w:p>
            <w:pPr>
              <w:pStyle w:val="TableParagraph"/>
              <w:spacing w:before="39"/>
              <w:ind w:left="97" w:right="16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Impresión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logotipo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CONAP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45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cm,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ancho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45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profundidad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cm,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Pvc de 3mm, impreso en vinil adhesivo matte, impresión a full color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5,925.00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4539559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SÁNCHEZ BARRIENTOS BYRON </w:t>
            </w:r>
            <w:r>
              <w:rPr>
                <w:spacing w:val="-2"/>
                <w:sz w:val="12"/>
              </w:rPr>
              <w:t>NAPOLEÓN</w:t>
            </w:r>
          </w:p>
        </w:tc>
        <w:tc>
          <w:tcPr>
            <w:tcW w:w="6516" w:type="dxa"/>
          </w:tcPr>
          <w:p>
            <w:pPr>
              <w:pStyle w:val="TableParagraph"/>
              <w:spacing w:before="39"/>
              <w:ind w:left="130"/>
              <w:rPr>
                <w:sz w:val="12"/>
              </w:rPr>
            </w:pPr>
            <w:r>
              <w:rPr>
                <w:sz w:val="12"/>
              </w:rPr>
              <w:t>Material: Tela screen;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2.50 x </w:t>
            </w:r>
            <w:r>
              <w:rPr>
                <w:spacing w:val="-2"/>
                <w:sz w:val="12"/>
              </w:rPr>
              <w:t>1.15;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325619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CANELLA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Cf281x; Color: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2,359.00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11,795.00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LÓPEZ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516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Capacidad: 1 Litro;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Tapadera: Con </w:t>
            </w:r>
            <w:r>
              <w:rPr>
                <w:spacing w:val="-2"/>
                <w:sz w:val="12"/>
              </w:rPr>
              <w:t>rosca;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4685687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MARTINEZ VASQUEZ </w:t>
            </w:r>
            <w:r>
              <w:rPr>
                <w:spacing w:val="-2"/>
                <w:sz w:val="12"/>
              </w:rPr>
              <w:t>PEDRO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Logo: Serigrafiado; Material: Gabardina; Talla: Única; Tipo: </w:t>
            </w:r>
            <w:r>
              <w:rPr>
                <w:spacing w:val="-2"/>
                <w:sz w:val="12"/>
              </w:rPr>
              <w:t>Casual;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18.50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16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Material: Aluminio;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Piezas: 8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925.00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86,025.00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Instalación de 50 láminas acanaladas de calibre 26 con tornillo de diámetro 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27,200.00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27,200.00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Desmontaje de estructura de madera en mal </w:t>
            </w:r>
            <w:r>
              <w:rPr>
                <w:spacing w:val="-2"/>
                <w:sz w:val="12"/>
              </w:rPr>
              <w:t>estado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desmontaje de cableado eléctrico que se encuentra en estructura de </w:t>
            </w:r>
            <w:r>
              <w:rPr>
                <w:spacing w:val="-2"/>
                <w:sz w:val="12"/>
              </w:rPr>
              <w:t>madera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Instalación con soldadura de estructura metálica de 40 </w:t>
            </w:r>
            <w:r>
              <w:rPr>
                <w:spacing w:val="-2"/>
                <w:sz w:val="12"/>
              </w:rPr>
              <w:t>costaneras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Instalación de 10 capotes de lámina con tornillo de diámetro 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Desmontaje de lámina en mal estado 24*54 </w:t>
            </w:r>
            <w:r>
              <w:rPr>
                <w:spacing w:val="-4"/>
                <w:sz w:val="12"/>
              </w:rPr>
              <w:t>pies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resanado en pared de cemento por instalación de </w:t>
            </w:r>
            <w:r>
              <w:rPr>
                <w:spacing w:val="-2"/>
                <w:sz w:val="12"/>
              </w:rPr>
              <w:t>costaneras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Instalación de cableado eléctrico en la nueva estructura de metal </w:t>
            </w:r>
            <w:r>
              <w:rPr>
                <w:spacing w:val="-2"/>
                <w:sz w:val="12"/>
              </w:rPr>
              <w:t>(costaneras)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16" w:type="dxa"/>
          </w:tcPr>
          <w:p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Elaboración de estructura metálica con soldadura para 11 constaneras de 4 </w:t>
            </w:r>
            <w:r>
              <w:rPr>
                <w:spacing w:val="-2"/>
                <w:sz w:val="12"/>
              </w:rPr>
              <w:t>pulgadas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8,100.00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8,100.00</w:t>
            </w:r>
          </w:p>
        </w:tc>
      </w:tr>
      <w:tr>
        <w:trPr>
          <w:trHeight w:val="356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105621374</w:t>
            </w:r>
          </w:p>
        </w:tc>
        <w:tc>
          <w:tcPr>
            <w:tcW w:w="4223" w:type="dxa"/>
          </w:tcPr>
          <w:p>
            <w:pPr>
              <w:pStyle w:val="TableParagraph"/>
              <w:spacing w:line="140" w:lineRule="atLeast" w:before="56"/>
              <w:ind w:left="100"/>
              <w:rPr>
                <w:sz w:val="12"/>
              </w:rPr>
            </w:pPr>
            <w:r>
              <w:rPr>
                <w:sz w:val="12"/>
              </w:rPr>
              <w:t>"INVERSIONES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ECOLOGICAS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HACIENDA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ESCONDIDO"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16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Incluye: Salón, mobiliario, hospedaje y alimentación (1 desayuno, 2 almuerzos, 2 cenas y 3 </w:t>
            </w:r>
            <w:r>
              <w:rPr>
                <w:spacing w:val="-2"/>
                <w:sz w:val="12"/>
              </w:rPr>
              <w:t>refacciones);</w:t>
            </w:r>
          </w:p>
        </w:tc>
        <w:tc>
          <w:tcPr>
            <w:tcW w:w="1019" w:type="dxa"/>
          </w:tcPr>
          <w:p>
            <w:pPr>
              <w:pStyle w:val="TableParagraph"/>
              <w:ind w:right="2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323" w:type="dxa"/>
          </w:tcPr>
          <w:p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610.00</w:t>
            </w:r>
          </w:p>
        </w:tc>
        <w:tc>
          <w:tcPr>
            <w:tcW w:w="849" w:type="dxa"/>
          </w:tcPr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35,380.00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type w:val="continuous"/>
          <w:pgSz w:w="16840" w:h="11900" w:orient="landscape"/>
          <w:pgMar w:header="465" w:footer="176" w:top="18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1"/>
        <w:gridCol w:w="4224"/>
        <w:gridCol w:w="6501"/>
        <w:gridCol w:w="1053"/>
        <w:gridCol w:w="1307"/>
        <w:gridCol w:w="849"/>
      </w:tblGrid>
      <w:tr>
        <w:trPr>
          <w:trHeight w:val="316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1" w:type="dxa"/>
          </w:tcPr>
          <w:p>
            <w:pPr>
              <w:pStyle w:val="TableParagraph"/>
              <w:spacing w:line="134" w:lineRule="exact" w:before="0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105621374</w:t>
            </w:r>
          </w:p>
        </w:tc>
        <w:tc>
          <w:tcPr>
            <w:tcW w:w="4224" w:type="dxa"/>
          </w:tcPr>
          <w:p>
            <w:pPr>
              <w:pStyle w:val="TableParagraph"/>
              <w:spacing w:line="242" w:lineRule="auto" w:before="0"/>
              <w:ind w:left="98"/>
              <w:rPr>
                <w:sz w:val="12"/>
              </w:rPr>
            </w:pPr>
            <w:r>
              <w:rPr>
                <w:sz w:val="12"/>
              </w:rPr>
              <w:t>"INVERSIONES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ECOLOGICAS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HACIENDA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ESCONDIDO"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01" w:type="dxa"/>
          </w:tcPr>
          <w:p>
            <w:pPr>
              <w:pStyle w:val="TableParagraph"/>
              <w:spacing w:line="134" w:lineRule="exact" w:before="0"/>
              <w:ind w:left="127"/>
              <w:rPr>
                <w:sz w:val="12"/>
              </w:rPr>
            </w:pPr>
            <w:r>
              <w:rPr>
                <w:sz w:val="12"/>
              </w:rPr>
              <w:t>Incluye: Salón, mobiliario, equipo audiovisual y alimentación (desayuno, almuerzo y 1 </w:t>
            </w:r>
            <w:r>
              <w:rPr>
                <w:spacing w:val="-2"/>
                <w:sz w:val="12"/>
              </w:rPr>
              <w:t>refacción);</w:t>
            </w:r>
          </w:p>
        </w:tc>
        <w:tc>
          <w:tcPr>
            <w:tcW w:w="1053" w:type="dxa"/>
          </w:tcPr>
          <w:p>
            <w:pPr>
              <w:pStyle w:val="TableParagraph"/>
              <w:spacing w:line="134" w:lineRule="exact" w:before="0"/>
              <w:ind w:left="326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307" w:type="dxa"/>
          </w:tcPr>
          <w:p>
            <w:pPr>
              <w:pStyle w:val="TableParagraph"/>
              <w:spacing w:line="134" w:lineRule="exact" w:before="0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8,700.00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114691150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ABRACADABRA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94"/>
              <w:rPr>
                <w:sz w:val="12"/>
              </w:rPr>
            </w:pPr>
            <w:r>
              <w:rPr>
                <w:sz w:val="12"/>
              </w:rPr>
              <w:t>Renovación de Suscripción por 2 meses de Office 365 E3 en licenciamiento Cloud Solution Provider </w:t>
            </w:r>
            <w:r>
              <w:rPr>
                <w:spacing w:val="-2"/>
                <w:sz w:val="12"/>
              </w:rPr>
              <w:t>(CSP)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88,000.00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22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501" w:type="dxa"/>
          </w:tcPr>
          <w:p>
            <w:pPr>
              <w:pStyle w:val="TableParagraph"/>
              <w:spacing w:before="109"/>
              <w:ind w:left="94"/>
              <w:rPr>
                <w:sz w:val="12"/>
              </w:rPr>
            </w:pPr>
            <w:r>
              <w:rPr>
                <w:sz w:val="12"/>
              </w:rPr>
              <w:t>Impresión de bolsas ecológicas, medida de </w:t>
            </w:r>
            <w:r>
              <w:rPr>
                <w:spacing w:val="-2"/>
                <w:sz w:val="12"/>
              </w:rPr>
              <w:t>45x40x12cms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226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8.90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89,000.00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27/10/2025</w:t>
            </w:r>
          </w:p>
        </w:tc>
        <w:tc>
          <w:tcPr>
            <w:tcW w:w="901" w:type="dxa"/>
          </w:tcPr>
          <w:p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22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1" w:type="dxa"/>
          </w:tcPr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Transporte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Sobres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Paquetes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Todas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Oficinas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Consejo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Áreas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Protegidas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período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junio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53" w:type="dxa"/>
          </w:tcPr>
          <w:p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13,210.00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13,210.00</w:t>
            </w:r>
          </w:p>
        </w:tc>
      </w:tr>
      <w:tr>
        <w:trPr>
          <w:trHeight w:val="63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67710344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FAMERSA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94" w:right="244"/>
              <w:jc w:val="both"/>
              <w:rPr>
                <w:sz w:val="12"/>
              </w:rPr>
            </w:pPr>
            <w:r>
              <w:rPr>
                <w:sz w:val="12"/>
              </w:rPr>
              <w:t>Impresión de Leyes de Acceso a la Información Pública, MEDIDAS: 5.5x8.5 Pulgadas MATERIAL, Portada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Contraportada: Papel: Texcote c-12 Full color Impreso solo a tiro, Interiores: Papel: Bond 80 gramos A Blanco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Negro Impreso Tiro y Retiro 42 Páginas (21 hojas) ACABADOS - Encuadernado tipo fresada - Laminado matte en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 portada y contraportada.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260"/>
              <w:rPr>
                <w:sz w:val="12"/>
              </w:rPr>
            </w:pPr>
            <w:r>
              <w:rPr>
                <w:spacing w:val="-4"/>
                <w:sz w:val="12"/>
              </w:rPr>
              <w:t>3000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5.63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16,890.00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94"/>
              <w:rPr>
                <w:sz w:val="12"/>
              </w:rPr>
            </w:pPr>
            <w:r>
              <w:rPr>
                <w:sz w:val="12"/>
              </w:rPr>
              <w:t>Flash SpeedLight TTL Para Canon - V860III, incluye inclinación y rotación hacia la izquierda y hacia la </w:t>
            </w:r>
            <w:r>
              <w:rPr>
                <w:spacing w:val="-2"/>
                <w:sz w:val="12"/>
              </w:rPr>
              <w:t>derecha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2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1" w:type="dxa"/>
          </w:tcPr>
          <w:p>
            <w:pPr>
              <w:pStyle w:val="TableParagraph"/>
              <w:spacing w:before="109"/>
              <w:ind w:left="127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Para televisores de: 32 a 75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Pedestal </w:t>
            </w:r>
            <w:r>
              <w:rPr>
                <w:spacing w:val="-2"/>
                <w:sz w:val="12"/>
              </w:rPr>
              <w:t>móvil;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1,995.00</w:t>
            </w:r>
          </w:p>
        </w:tc>
      </w:tr>
      <w:tr>
        <w:trPr>
          <w:trHeight w:val="46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28/10/2025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01" w:type="dxa"/>
          </w:tcPr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z w:val="12"/>
              </w:rPr>
              <w:t>Gestión Administrativa y Oficinas Administrativas, que se encuentran ubicadas en el Parque Nacional Yaxha, </w:t>
            </w:r>
            <w:r>
              <w:rPr>
                <w:sz w:val="12"/>
              </w:rPr>
              <w:t>con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capacidad de 100mbps de bajada y 25mbps de subida, correspondiente al periodo de SEPTIEMBRE 2025</w:t>
            </w:r>
          </w:p>
        </w:tc>
        <w:tc>
          <w:tcPr>
            <w:tcW w:w="1053" w:type="dxa"/>
          </w:tcPr>
          <w:p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>
        <w:trPr>
          <w:trHeight w:val="56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01" w:type="dxa"/>
          </w:tcPr>
          <w:p>
            <w:pPr>
              <w:pStyle w:val="TableParagraph"/>
              <w:spacing w:before="109"/>
              <w:ind w:left="94" w:right="242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 Nacional Yaxha-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Nakum-Naranjo, con capacidad de 200mbps de bajada y 75mbps de subida, correspondiente al periodo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SEPTIEMBRE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94" w:right="231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 Parque Yaxha, ubicadas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en San Benito, Petén, correspondiente al periodo de septiembre 2025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94" w:right="231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 </w:t>
            </w:r>
            <w:r>
              <w:rPr>
                <w:sz w:val="12"/>
              </w:rPr>
              <w:t>VISITANTES,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ubicado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Yaxha-Nakum-Naranjo,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periodo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septiembre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97259055</w:t>
            </w:r>
          </w:p>
        </w:tc>
        <w:tc>
          <w:tcPr>
            <w:tcW w:w="422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MEJÍA LIMA MICHELLE </w:t>
            </w:r>
            <w:r>
              <w:rPr>
                <w:spacing w:val="-2"/>
                <w:sz w:val="12"/>
              </w:rPr>
              <w:t>STEFANY</w:t>
            </w:r>
          </w:p>
        </w:tc>
        <w:tc>
          <w:tcPr>
            <w:tcW w:w="6501" w:type="dxa"/>
          </w:tcPr>
          <w:p>
            <w:pPr>
              <w:pStyle w:val="TableParagraph"/>
              <w:spacing w:before="109"/>
              <w:ind w:left="127"/>
              <w:rPr>
                <w:sz w:val="12"/>
              </w:rPr>
            </w:pPr>
            <w:r>
              <w:rPr>
                <w:sz w:val="12"/>
              </w:rPr>
              <w:t>Alimentación: 127 Voltio;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Clase de luz: Led;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Energía: Recargable;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Incluye: Cargador;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De </w:t>
            </w:r>
            <w:r>
              <w:rPr>
                <w:spacing w:val="-2"/>
                <w:sz w:val="12"/>
              </w:rPr>
              <w:t>mano;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71.93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863.16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2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501" w:type="dxa"/>
          </w:tcPr>
          <w:p>
            <w:pPr>
              <w:pStyle w:val="TableParagraph"/>
              <w:spacing w:before="109"/>
              <w:ind w:left="127"/>
              <w:rPr>
                <w:sz w:val="12"/>
              </w:rPr>
            </w:pPr>
            <w:r>
              <w:rPr>
                <w:sz w:val="12"/>
              </w:rPr>
              <w:t>Incluye: Cinturones ajustables y cinta reflectiva;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Tela oxford y espuma de polietileno;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Talla: </w:t>
            </w:r>
            <w:r>
              <w:rPr>
                <w:spacing w:val="-2"/>
                <w:sz w:val="12"/>
              </w:rPr>
              <w:t>Única;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11,700.00</w:t>
            </w:r>
          </w:p>
        </w:tc>
      </w:tr>
      <w:tr>
        <w:trPr>
          <w:trHeight w:val="42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224" w:type="dxa"/>
          </w:tcPr>
          <w:p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01" w:type="dxa"/>
          </w:tcPr>
          <w:p>
            <w:pPr>
              <w:pStyle w:val="TableParagraph"/>
              <w:spacing w:before="109"/>
              <w:ind w:left="94" w:right="231" w:firstLine="49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2.5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Ancho: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Largo: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6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Lona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impermeable;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Material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estructura: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Metal;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4 aguas;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127"/>
              <w:rPr>
                <w:sz w:val="12"/>
              </w:rPr>
            </w:pPr>
            <w:r>
              <w:rPr>
                <w:sz w:val="12"/>
              </w:rPr>
              <w:t>Material: Acero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32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22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01" w:type="dxa"/>
          </w:tcPr>
          <w:p>
            <w:pPr>
              <w:pStyle w:val="TableParagraph"/>
              <w:ind w:left="94" w:right="231" w:firstLine="49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2.2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Ancho: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Largo: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Lona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impermeable;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Material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estructura: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Metal;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Plegable;</w:t>
            </w:r>
          </w:p>
        </w:tc>
        <w:tc>
          <w:tcPr>
            <w:tcW w:w="1053" w:type="dxa"/>
          </w:tcPr>
          <w:p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97259055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MEJÍA LIMA MICHELLE </w:t>
            </w:r>
            <w:r>
              <w:rPr>
                <w:spacing w:val="-2"/>
                <w:sz w:val="12"/>
              </w:rPr>
              <w:t>STEFANY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127"/>
              <w:rPr>
                <w:sz w:val="12"/>
              </w:rPr>
            </w:pPr>
            <w:r>
              <w:rPr>
                <w:sz w:val="12"/>
              </w:rPr>
              <w:t>Ancho: 1.5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1.5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Tela de </w:t>
            </w:r>
            <w:r>
              <w:rPr>
                <w:spacing w:val="-2"/>
                <w:sz w:val="12"/>
              </w:rPr>
              <w:t>algodón;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left="326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2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TOTAL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1" w:type="dxa"/>
          </w:tcPr>
          <w:p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Alto: 19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10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15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Nylon y </w:t>
            </w:r>
            <w:r>
              <w:rPr>
                <w:spacing w:val="-2"/>
                <w:sz w:val="12"/>
              </w:rPr>
              <w:t>poliéster;</w:t>
            </w:r>
          </w:p>
        </w:tc>
        <w:tc>
          <w:tcPr>
            <w:tcW w:w="1053" w:type="dxa"/>
          </w:tcPr>
          <w:p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515.00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4" w:type="dxa"/>
          </w:tcPr>
          <w:p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COMERCIAL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RESIDENCIAL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01" w:type="dxa"/>
          </w:tcPr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VIGILANCIA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OFICINAS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DIRECCIÓN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REGIONAL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METROPOLITANA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CONSEJO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ÁREAS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PROTEGIDAS,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OCTUBRE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53" w:type="dxa"/>
          </w:tcPr>
          <w:p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10,668.00</w:t>
            </w:r>
          </w:p>
        </w:tc>
        <w:tc>
          <w:tcPr>
            <w:tcW w:w="849" w:type="dxa"/>
          </w:tcPr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10,668.00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9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Yaxha-Nakum-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periodo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los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meses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MARZO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DICIEMBRE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año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>
        <w:trPr>
          <w:trHeight w:val="35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9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Yaxha-Nakum-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periodo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septiembre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24782920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REYES DONIS LUIS </w:t>
            </w:r>
            <w:r>
              <w:rPr>
                <w:spacing w:val="-2"/>
                <w:sz w:val="12"/>
              </w:rPr>
              <w:t>ERNESTO</w:t>
            </w:r>
          </w:p>
        </w:tc>
        <w:tc>
          <w:tcPr>
            <w:tcW w:w="6501" w:type="dxa"/>
          </w:tcPr>
          <w:p>
            <w:pPr>
              <w:pStyle w:val="TableParagraph"/>
              <w:spacing w:before="39"/>
              <w:ind w:left="127"/>
              <w:rPr>
                <w:sz w:val="12"/>
              </w:rPr>
            </w:pPr>
            <w:r>
              <w:rPr>
                <w:sz w:val="12"/>
              </w:rPr>
              <w:t>Capacidad (tazas): 50;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Voltaje: </w:t>
            </w:r>
            <w:r>
              <w:rPr>
                <w:spacing w:val="-4"/>
                <w:sz w:val="12"/>
              </w:rPr>
              <w:t>110;</w:t>
            </w:r>
          </w:p>
        </w:tc>
        <w:tc>
          <w:tcPr>
            <w:tcW w:w="1053" w:type="dxa"/>
          </w:tcPr>
          <w:p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521.85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1,043.70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1" w:type="dxa"/>
          </w:tcPr>
          <w:p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24" w:type="dxa"/>
          </w:tcPr>
          <w:p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501" w:type="dxa"/>
          </w:tcPr>
          <w:p>
            <w:pPr>
              <w:pStyle w:val="TableParagraph"/>
              <w:spacing w:line="118" w:lineRule="exact"/>
              <w:ind w:left="127"/>
              <w:rPr>
                <w:sz w:val="12"/>
              </w:rPr>
            </w:pPr>
            <w:r>
              <w:rPr>
                <w:sz w:val="12"/>
              </w:rPr>
              <w:t>Alto: 1.2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2.4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superficie: Fórmica;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 del marco: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3" w:type="dxa"/>
          </w:tcPr>
          <w:p>
            <w:pPr>
              <w:pStyle w:val="TableParagraph"/>
              <w:spacing w:line="118" w:lineRule="exact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118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849" w:type="dxa"/>
          </w:tcPr>
          <w:p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7"/>
          <w:footerReference w:type="default" r:id="rId8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900"/>
        <w:gridCol w:w="4293"/>
        <w:gridCol w:w="6446"/>
        <w:gridCol w:w="876"/>
        <w:gridCol w:w="1293"/>
        <w:gridCol w:w="990"/>
      </w:tblGrid>
      <w:tr>
        <w:trPr>
          <w:trHeight w:val="217" w:hRule="atLeast"/>
        </w:trPr>
        <w:tc>
          <w:tcPr>
            <w:tcW w:w="833" w:type="dxa"/>
          </w:tcPr>
          <w:p>
            <w:pPr>
              <w:pStyle w:val="TableParagraph"/>
              <w:spacing w:line="134" w:lineRule="exact"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4153227</w:t>
            </w:r>
          </w:p>
        </w:tc>
        <w:tc>
          <w:tcPr>
            <w:tcW w:w="4293" w:type="dxa"/>
          </w:tcPr>
          <w:p>
            <w:pPr>
              <w:pStyle w:val="TableParagraph"/>
              <w:spacing w:line="134" w:lineRule="exact" w:before="0"/>
              <w:ind w:left="100"/>
              <w:rPr>
                <w:sz w:val="12"/>
              </w:rPr>
            </w:pPr>
            <w:r>
              <w:rPr>
                <w:sz w:val="12"/>
              </w:rPr>
              <w:t>GONZALEZ ARREAGA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446" w:type="dxa"/>
          </w:tcPr>
          <w:p>
            <w:pPr>
              <w:pStyle w:val="TableParagraph"/>
              <w:spacing w:line="134" w:lineRule="exact" w:before="0"/>
              <w:ind w:left="60"/>
              <w:rPr>
                <w:sz w:val="12"/>
              </w:rPr>
            </w:pPr>
            <w:r>
              <w:rPr>
                <w:sz w:val="12"/>
              </w:rPr>
              <w:t>Alto: 2.1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Punta y base;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Aluminio;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Secciones: 2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876" w:type="dxa"/>
          </w:tcPr>
          <w:p>
            <w:pPr>
              <w:pStyle w:val="TableParagraph"/>
              <w:spacing w:line="134" w:lineRule="exact" w:before="0"/>
              <w:ind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3" w:type="dxa"/>
          </w:tcPr>
          <w:p>
            <w:pPr>
              <w:pStyle w:val="TableParagraph"/>
              <w:spacing w:line="134" w:lineRule="exact" w:before="0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990" w:type="dxa"/>
          </w:tcPr>
          <w:p>
            <w:pPr>
              <w:pStyle w:val="TableParagraph"/>
              <w:spacing w:line="134" w:lineRule="exact" w:before="0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10,200.00</w:t>
            </w:r>
          </w:p>
        </w:tc>
      </w:tr>
      <w:tr>
        <w:trPr>
          <w:trHeight w:val="300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446" w:type="dxa"/>
          </w:tcPr>
          <w:p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Incluye: Soplador de aire, líquido limpiador, paños, bolígrafo de limpieza, cepillo, </w:t>
            </w:r>
            <w:r>
              <w:rPr>
                <w:spacing w:val="-2"/>
                <w:sz w:val="12"/>
              </w:rPr>
              <w:t>hisopos;</w:t>
            </w:r>
          </w:p>
        </w:tc>
        <w:tc>
          <w:tcPr>
            <w:tcW w:w="876" w:type="dxa"/>
          </w:tcPr>
          <w:p>
            <w:pPr>
              <w:pStyle w:val="TableParagraph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</w:tr>
      <w:tr>
        <w:trPr>
          <w:trHeight w:val="300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Agarrador: Si; Capacidad: 8 Onza(s); 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876" w:type="dxa"/>
          </w:tcPr>
          <w:p>
            <w:pPr>
              <w:pStyle w:val="TableParagraph"/>
              <w:ind w:left="281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1,300.00</w:t>
            </w:r>
          </w:p>
        </w:tc>
      </w:tr>
      <w:tr>
        <w:trPr>
          <w:trHeight w:val="399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99245396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CORPORACION CAMAYO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ind w:left="27" w:right="164"/>
              <w:rPr>
                <w:sz w:val="12"/>
              </w:rPr>
            </w:pPr>
            <w:r>
              <w:rPr>
                <w:sz w:val="12"/>
              </w:rPr>
              <w:t>Servicio de publicidad en Vallas Publicitarias para el Parque Nacional Yaxha-Nakum-Naranjo, correspondiente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periodo de septiembre 2025</w:t>
            </w:r>
          </w:p>
        </w:tc>
        <w:tc>
          <w:tcPr>
            <w:tcW w:w="876" w:type="dxa"/>
          </w:tcPr>
          <w:p>
            <w:pPr>
              <w:pStyle w:val="TableParagraph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>
        <w:trPr>
          <w:trHeight w:val="499" w:hRule="atLeast"/>
        </w:trPr>
        <w:tc>
          <w:tcPr>
            <w:tcW w:w="833" w:type="dxa"/>
          </w:tcPr>
          <w:p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67710344</w:t>
            </w:r>
          </w:p>
        </w:tc>
        <w:tc>
          <w:tcPr>
            <w:tcW w:w="429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FAMERSA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spacing w:before="39"/>
              <w:ind w:left="27" w:right="243"/>
              <w:jc w:val="both"/>
              <w:rPr>
                <w:sz w:val="12"/>
              </w:rPr>
            </w:pPr>
            <w:r>
              <w:rPr>
                <w:sz w:val="12"/>
              </w:rPr>
              <w:t>Impresión de bloc de notas, MEDIDAS: 8.5x11 Pulgadas, MATERIAL: Papel Bond 80 gramos, A dos tintas planas,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ACABADOS - Block de 20 hojas - Impresión solo a tiro - Pegado en la cabeza con goma blanca - Respaldo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texcote c-12 (sin diseño)</w:t>
            </w:r>
          </w:p>
        </w:tc>
        <w:tc>
          <w:tcPr>
            <w:tcW w:w="876" w:type="dxa"/>
          </w:tcPr>
          <w:p>
            <w:pPr>
              <w:pStyle w:val="TableParagraph"/>
              <w:spacing w:before="39"/>
              <w:ind w:left="247"/>
              <w:rPr>
                <w:sz w:val="12"/>
              </w:rPr>
            </w:pPr>
            <w:r>
              <w:rPr>
                <w:spacing w:val="-4"/>
                <w:sz w:val="12"/>
              </w:rPr>
              <w:t>3000</w:t>
            </w:r>
          </w:p>
        </w:tc>
        <w:tc>
          <w:tcPr>
            <w:tcW w:w="1293" w:type="dxa"/>
          </w:tcPr>
          <w:p>
            <w:pPr>
              <w:pStyle w:val="TableParagraph"/>
              <w:spacing w:before="39"/>
              <w:ind w:right="10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2.30</w:t>
            </w:r>
          </w:p>
        </w:tc>
        <w:tc>
          <w:tcPr>
            <w:tcW w:w="990" w:type="dxa"/>
          </w:tcPr>
          <w:p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6,900.00</w:t>
            </w:r>
          </w:p>
        </w:tc>
      </w:tr>
      <w:tr>
        <w:trPr>
          <w:trHeight w:val="260" w:hRule="atLeast"/>
        </w:trPr>
        <w:tc>
          <w:tcPr>
            <w:tcW w:w="833" w:type="dxa"/>
          </w:tcPr>
          <w:p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97259055</w:t>
            </w:r>
          </w:p>
        </w:tc>
        <w:tc>
          <w:tcPr>
            <w:tcW w:w="4293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MEJÍA LIMA MICHELLE </w:t>
            </w:r>
            <w:r>
              <w:rPr>
                <w:spacing w:val="-2"/>
                <w:sz w:val="12"/>
              </w:rPr>
              <w:t>STEFANY</w:t>
            </w:r>
          </w:p>
        </w:tc>
        <w:tc>
          <w:tcPr>
            <w:tcW w:w="6446" w:type="dxa"/>
          </w:tcPr>
          <w:p>
            <w:pPr>
              <w:pStyle w:val="TableParagraph"/>
              <w:spacing w:before="39"/>
              <w:ind w:left="27"/>
              <w:rPr>
                <w:sz w:val="12"/>
              </w:rPr>
            </w:pPr>
            <w:r>
              <w:rPr>
                <w:sz w:val="12"/>
              </w:rPr>
              <w:t>Ajuste: Correa elástica; Energía: Recargable; Luz: </w:t>
            </w:r>
            <w:r>
              <w:rPr>
                <w:spacing w:val="-4"/>
                <w:sz w:val="12"/>
              </w:rPr>
              <w:t>Led;</w:t>
            </w:r>
          </w:p>
        </w:tc>
        <w:tc>
          <w:tcPr>
            <w:tcW w:w="876" w:type="dxa"/>
          </w:tcPr>
          <w:p>
            <w:pPr>
              <w:pStyle w:val="TableParagraph"/>
              <w:spacing w:before="39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3" w:type="dxa"/>
          </w:tcPr>
          <w:p>
            <w:pPr>
              <w:pStyle w:val="TableParagraph"/>
              <w:spacing w:before="39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157.49</w:t>
            </w:r>
          </w:p>
        </w:tc>
        <w:tc>
          <w:tcPr>
            <w:tcW w:w="990" w:type="dxa"/>
          </w:tcPr>
          <w:p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944.94</w:t>
            </w:r>
          </w:p>
        </w:tc>
      </w:tr>
      <w:tr>
        <w:trPr>
          <w:trHeight w:val="300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73889342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FACELA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876" w:type="dxa"/>
          </w:tcPr>
          <w:p>
            <w:pPr>
              <w:pStyle w:val="TableParagraph"/>
              <w:ind w:left="281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9.16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916.00</w:t>
            </w:r>
          </w:p>
        </w:tc>
      </w:tr>
      <w:tr>
        <w:trPr>
          <w:trHeight w:val="330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38217619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DEL VALLE &amp; ORTIZ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CONSULTORIA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Servicio;</w:t>
            </w:r>
          </w:p>
        </w:tc>
        <w:tc>
          <w:tcPr>
            <w:tcW w:w="876" w:type="dxa"/>
          </w:tcPr>
          <w:p>
            <w:pPr>
              <w:pStyle w:val="TableParagraph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22,500.00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22,500.00</w:t>
            </w:r>
          </w:p>
        </w:tc>
      </w:tr>
      <w:tr>
        <w:trPr>
          <w:trHeight w:val="330" w:hRule="atLeast"/>
        </w:trPr>
        <w:tc>
          <w:tcPr>
            <w:tcW w:w="833" w:type="dxa"/>
          </w:tcPr>
          <w:p>
            <w:pPr>
              <w:pStyle w:val="TableParagraph"/>
              <w:spacing w:before="10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30/10/2025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107787873</w:t>
            </w:r>
          </w:p>
        </w:tc>
        <w:tc>
          <w:tcPr>
            <w:tcW w:w="4293" w:type="dxa"/>
          </w:tcPr>
          <w:p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>HUMAN PROFESSIONAL GROUP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spacing w:before="109"/>
              <w:ind w:left="27"/>
              <w:rPr>
                <w:sz w:val="12"/>
              </w:rPr>
            </w:pPr>
            <w:r>
              <w:rPr>
                <w:sz w:val="12"/>
              </w:rPr>
              <w:t>Alto: 0.95 Metro(s); Ancho: 1.5 Metro(s); Escudo bordado: Si; Tela: </w:t>
            </w:r>
            <w:r>
              <w:rPr>
                <w:spacing w:val="-2"/>
                <w:sz w:val="12"/>
              </w:rPr>
              <w:t>Seda;</w:t>
            </w:r>
          </w:p>
        </w:tc>
        <w:tc>
          <w:tcPr>
            <w:tcW w:w="876" w:type="dxa"/>
          </w:tcPr>
          <w:p>
            <w:pPr>
              <w:pStyle w:val="TableParagraph"/>
              <w:spacing w:before="109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9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895.00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0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5,370.00</w:t>
            </w:r>
          </w:p>
        </w:tc>
      </w:tr>
      <w:tr>
        <w:trPr>
          <w:trHeight w:val="300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8455554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TZUL LACÁN JUAN </w:t>
            </w:r>
            <w:r>
              <w:rPr>
                <w:spacing w:val="-2"/>
                <w:sz w:val="12"/>
              </w:rPr>
              <w:t>MISAÉL</w:t>
            </w:r>
          </w:p>
        </w:tc>
        <w:tc>
          <w:tcPr>
            <w:tcW w:w="6446" w:type="dxa"/>
          </w:tcPr>
          <w:p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Capacidad: 4 Tonelada;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Botella;</w:t>
            </w:r>
          </w:p>
        </w:tc>
        <w:tc>
          <w:tcPr>
            <w:tcW w:w="876" w:type="dxa"/>
          </w:tcPr>
          <w:p>
            <w:pPr>
              <w:pStyle w:val="TableParagraph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237.50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712.50</w:t>
            </w:r>
          </w:p>
        </w:tc>
      </w:tr>
      <w:tr>
        <w:trPr>
          <w:trHeight w:val="300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Alto: 2.25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Punta y base;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Metal y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876" w:type="dxa"/>
          </w:tcPr>
          <w:p>
            <w:pPr>
              <w:pStyle w:val="TableParagraph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1,184.00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4,736.00</w:t>
            </w:r>
          </w:p>
        </w:tc>
      </w:tr>
      <w:tr>
        <w:trPr>
          <w:trHeight w:val="300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4153227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GONZALEZ ARREAGA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446" w:type="dxa"/>
          </w:tcPr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Color: Azul y blanco; Diseño: Liso con centro estampado; Tipo: </w:t>
            </w:r>
            <w:r>
              <w:rPr>
                <w:spacing w:val="-2"/>
                <w:sz w:val="12"/>
              </w:rPr>
              <w:t>Tela;</w:t>
            </w:r>
          </w:p>
        </w:tc>
        <w:tc>
          <w:tcPr>
            <w:tcW w:w="876" w:type="dxa"/>
          </w:tcPr>
          <w:p>
            <w:pPr>
              <w:pStyle w:val="TableParagraph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990" w:type="dxa"/>
          </w:tcPr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5,100.00</w:t>
            </w:r>
          </w:p>
        </w:tc>
      </w:tr>
      <w:tr>
        <w:trPr>
          <w:trHeight w:val="593" w:hRule="atLeast"/>
        </w:trPr>
        <w:tc>
          <w:tcPr>
            <w:tcW w:w="833" w:type="dxa"/>
          </w:tcPr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31/10/2025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293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>
            <w:pPr>
              <w:pStyle w:val="TableParagraph"/>
              <w:ind w:left="27" w:right="164"/>
              <w:rPr>
                <w:sz w:val="12"/>
              </w:rPr>
            </w:pPr>
            <w:r>
              <w:rPr>
                <w:sz w:val="12"/>
              </w:rPr>
              <w:t>SERVICIO DE TRANSPORTE DE SOBRES Y PAQUETES A TODAS LAS OFICINAS DEL CONSEJO NACIONAL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ÁREAS PROTEGIDAS CORRESPONDIENTES AL MES DE SEPTIEMBRE DE 2025.</w:t>
            </w:r>
          </w:p>
        </w:tc>
        <w:tc>
          <w:tcPr>
            <w:tcW w:w="876" w:type="dxa"/>
          </w:tcPr>
          <w:p>
            <w:pPr>
              <w:pStyle w:val="TableParagraph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  <w:p>
            <w:pPr>
              <w:pStyle w:val="TableParagraph"/>
              <w:spacing w:before="3"/>
              <w:rPr>
                <w:rFonts w:ascii="Arial"/>
                <w:i/>
                <w:sz w:val="12"/>
              </w:rPr>
            </w:pPr>
          </w:p>
          <w:p>
            <w:pPr>
              <w:pStyle w:val="TableParagraph"/>
              <w:spacing w:before="0"/>
              <w:ind w:left="46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3" w:type="dxa"/>
          </w:tcPr>
          <w:p>
            <w:pPr>
              <w:pStyle w:val="TableParagraph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11,004.00</w:t>
            </w:r>
          </w:p>
        </w:tc>
        <w:tc>
          <w:tcPr>
            <w:tcW w:w="990" w:type="dxa"/>
          </w:tcPr>
          <w:p>
            <w:pPr>
              <w:pStyle w:val="TableParagraph"/>
              <w:ind w:left="458" w:right="-15"/>
              <w:rPr>
                <w:sz w:val="12"/>
              </w:rPr>
            </w:pPr>
            <w:r>
              <w:rPr>
                <w:spacing w:val="-2"/>
                <w:sz w:val="12"/>
              </w:rPr>
              <w:t>11,004.00</w:t>
            </w:r>
          </w:p>
          <w:p>
            <w:pPr>
              <w:pStyle w:val="TableParagraph"/>
              <w:spacing w:before="3"/>
              <w:rPr>
                <w:rFonts w:ascii="Arial"/>
                <w:i/>
                <w:sz w:val="12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788,238.71</w:t>
            </w:r>
          </w:p>
        </w:tc>
      </w:tr>
      <w:tr>
        <w:trPr>
          <w:trHeight w:val="480" w:hRule="atLeast"/>
        </w:trPr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788,238.71</w:t>
            </w:r>
          </w:p>
        </w:tc>
      </w:tr>
      <w:tr>
        <w:trPr>
          <w:trHeight w:val="168" w:hRule="atLeast"/>
        </w:trPr>
        <w:tc>
          <w:tcPr>
            <w:tcW w:w="83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9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3" w:lineRule="exact" w:before="0"/>
              <w:ind w:left="48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3" w:lineRule="exact" w:before="0"/>
              <w:ind w:right="-1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788,238.71</w:t>
            </w:r>
          </w:p>
        </w:tc>
      </w:tr>
    </w:tbl>
    <w:sectPr>
      <w:headerReference w:type="default" r:id="rId9"/>
      <w:footerReference w:type="default" r:id="rId10"/>
      <w:pgSz w:w="16840" w:h="11900" w:orient="landscape"/>
      <w:pgMar w:header="465" w:footer="176" w:top="2440" w:bottom="36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192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6514560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857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6507904" type="#_x0000_t202" id="docshape2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523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6501248" type="#_x0000_t202" id="docshape38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680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96146pt;margin-top:22.227266pt;width:426.85pt;height:43.15pt;mso-position-horizontal-relative:page;mso-position-vertical-relative:page;z-index:-1651968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731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65191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782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6518656" type="#_x0000_t202" id="docshape3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833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65181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884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11-11-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6517632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11-11-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936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6517120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987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07:59:04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6516608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07:59:04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038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84137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41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Octubre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66.25pt;height:13.2pt;mso-position-horizontal-relative:page;mso-position-vertical-relative:page;z-index:-1651609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Octubre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089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6515584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140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6515072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2432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6514048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294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6513536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3456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6513024" type="#_x0000_t202" id="docshape15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396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6512512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448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11-11-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6512000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11-11-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499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6511488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550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07:59:04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6510976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07:59:04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601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841375" cy="1676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841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Octubre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66.25pt;height:13.2pt;mso-position-horizontal-relative:page;mso-position-vertical-relative:page;z-index:-16510464" type="#_x0000_t202" id="docshape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Octubre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652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6509952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704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6509440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755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6508928" type="#_x0000_t202" id="docshape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8064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6508416" type="#_x0000_t202" id="docshape2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908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6507392" type="#_x0000_t202" id="docshape26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960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6506880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0112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6506368" type="#_x0000_t202" id="docshape28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062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6505856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113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11-11-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6505344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11-11-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164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6504832" type="#_x0000_t202" id="docshape3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216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07:59:04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6504320" type="#_x0000_t202" id="docshape3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07:59:04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2672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841375" cy="16764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841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Octubre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66.25pt;height:13.2pt;mso-position-horizontal-relative:page;mso-position-vertical-relative:page;z-index:-16503808" type="#_x0000_t202" id="docshape3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Octubre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318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6503296" type="#_x0000_t202" id="docshape3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369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6502784" type="#_x0000_t202" id="docshape3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420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6502272" type="#_x0000_t202" id="docshape3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472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6501760" type="#_x0000_t202" id="docshape3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2025-11-17T22:00:46Z</dcterms:created>
  <dcterms:modified xsi:type="dcterms:W3CDTF">2025-11-17T22:00:46Z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2025-11-17T00:00:00Z</vt:filetime>
  </property>
  <property fmtid="{D5CDD505-2E9C-101B-9397-08002B2CF9AE}" pid="5" name="Producer">
    <vt:lpwstr>iText 2.1.7 by 1T3XT</vt:lpwstr>
  </property>
</Properties>
</file>