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0B4C" w14:textId="77777777" w:rsidR="00D8501E" w:rsidRDefault="00D8501E">
      <w:pPr>
        <w:pStyle w:val="Textoindependiente"/>
        <w:rPr>
          <w:rFonts w:ascii="Times New Roman"/>
          <w:b w:val="0"/>
          <w:sz w:val="20"/>
        </w:rPr>
      </w:pPr>
    </w:p>
    <w:p w14:paraId="468B5972" w14:textId="77777777" w:rsidR="00D8501E" w:rsidRDefault="00D8501E">
      <w:pPr>
        <w:pStyle w:val="Textoindependiente"/>
        <w:rPr>
          <w:rFonts w:ascii="Times New Roman"/>
          <w:b w:val="0"/>
          <w:sz w:val="20"/>
        </w:rPr>
      </w:pPr>
    </w:p>
    <w:p w14:paraId="6AF3478C" w14:textId="77777777" w:rsidR="00D8501E" w:rsidRDefault="00D8501E">
      <w:pPr>
        <w:pStyle w:val="Textoindependiente"/>
        <w:rPr>
          <w:rFonts w:ascii="Times New Roman"/>
          <w:b w:val="0"/>
          <w:sz w:val="20"/>
        </w:rPr>
      </w:pPr>
    </w:p>
    <w:p w14:paraId="120CBD99" w14:textId="77777777" w:rsidR="00D8501E" w:rsidRDefault="00D8501E">
      <w:pPr>
        <w:pStyle w:val="Textoindependiente"/>
        <w:rPr>
          <w:rFonts w:ascii="Times New Roman"/>
          <w:b w:val="0"/>
          <w:sz w:val="20"/>
        </w:rPr>
      </w:pPr>
    </w:p>
    <w:p w14:paraId="0DD25440" w14:textId="77777777" w:rsidR="00D8501E" w:rsidRDefault="00D8501E">
      <w:pPr>
        <w:pStyle w:val="Textoindependiente"/>
        <w:rPr>
          <w:rFonts w:ascii="Times New Roman"/>
          <w:b w:val="0"/>
          <w:sz w:val="20"/>
        </w:rPr>
      </w:pPr>
    </w:p>
    <w:p w14:paraId="58F6E188" w14:textId="77777777" w:rsidR="00D8501E" w:rsidRDefault="00D8501E">
      <w:pPr>
        <w:pStyle w:val="Textoindependiente"/>
        <w:rPr>
          <w:rFonts w:ascii="Times New Roman"/>
          <w:b w:val="0"/>
          <w:sz w:val="20"/>
        </w:rPr>
      </w:pPr>
    </w:p>
    <w:p w14:paraId="123706C9" w14:textId="77777777" w:rsidR="00D8501E" w:rsidRDefault="00D8501E">
      <w:pPr>
        <w:pStyle w:val="Textoindependiente"/>
        <w:spacing w:before="60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23"/>
      </w:tblGrid>
      <w:tr w:rsidR="00D8501E" w14:paraId="3BA13821" w14:textId="77777777">
        <w:trPr>
          <w:trHeight w:val="183"/>
        </w:trPr>
        <w:tc>
          <w:tcPr>
            <w:tcW w:w="13123" w:type="dxa"/>
            <w:tcBorders>
              <w:bottom w:val="single" w:sz="6" w:space="0" w:color="000000"/>
            </w:tcBorders>
          </w:tcPr>
          <w:p w14:paraId="640C0178" w14:textId="77777777" w:rsidR="00D8501E" w:rsidRDefault="00000000">
            <w:pPr>
              <w:pStyle w:val="TableParagraph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ENTIDAD: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CONSEJO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NACIONAL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AREAS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</w:tr>
      <w:tr w:rsidR="00D8501E" w14:paraId="325988B8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32F3142B" w14:textId="77777777" w:rsidR="00D8501E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DIRECCIÓN: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AV.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6-06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ZONA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NIVEL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EDIFICIO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IPM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GUATEMALA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D8501E" w14:paraId="0F59145E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2FDEBF2E" w14:textId="77777777" w:rsidR="00D8501E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HORARIO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ATENCIÓN: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8:00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hrs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16:30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hrs.</w:t>
            </w:r>
          </w:p>
        </w:tc>
      </w:tr>
      <w:tr w:rsidR="00D8501E" w14:paraId="295F30D3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676F06A7" w14:textId="77777777" w:rsidR="00D8501E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TELÉFONO: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1547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Ext.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1908-</w:t>
            </w:r>
            <w:r>
              <w:rPr>
                <w:b/>
                <w:spacing w:val="-4"/>
                <w:sz w:val="16"/>
              </w:rPr>
              <w:t>1909</w:t>
            </w:r>
          </w:p>
        </w:tc>
      </w:tr>
      <w:tr w:rsidR="00D8501E" w14:paraId="26245CDF" w14:textId="77777777">
        <w:trPr>
          <w:trHeight w:val="192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43E0E7AB" w14:textId="77777777" w:rsidR="00D8501E" w:rsidRDefault="00000000">
            <w:pPr>
              <w:pStyle w:val="TableParagraph"/>
              <w:spacing w:line="17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DIRECTOR: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FERNANDO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SAMUEL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REYES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ALONZO</w:t>
            </w:r>
          </w:p>
        </w:tc>
      </w:tr>
      <w:tr w:rsidR="00D8501E" w14:paraId="42C6C3D5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5C0B9101" w14:textId="77777777" w:rsidR="00D8501E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ENCARGADO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CLAUDIA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MARIA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ANGELES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CABRERA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ORTIZ</w:t>
            </w:r>
          </w:p>
        </w:tc>
      </w:tr>
      <w:tr w:rsidR="00D8501E" w14:paraId="468ED9AF" w14:textId="77777777">
        <w:trPr>
          <w:trHeight w:val="193"/>
        </w:trPr>
        <w:tc>
          <w:tcPr>
            <w:tcW w:w="13123" w:type="dxa"/>
            <w:tcBorders>
              <w:top w:val="single" w:sz="6" w:space="0" w:color="000000"/>
            </w:tcBorders>
          </w:tcPr>
          <w:p w14:paraId="5E538E81" w14:textId="77777777" w:rsidR="00D8501E" w:rsidRDefault="00000000">
            <w:pPr>
              <w:pStyle w:val="TableParagraph"/>
              <w:spacing w:line="17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CORRESPONDE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MES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DE: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JULIO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</w:tr>
    </w:tbl>
    <w:p w14:paraId="7141DAD9" w14:textId="77777777" w:rsidR="00D8501E" w:rsidRDefault="00000000">
      <w:pPr>
        <w:pStyle w:val="Textoindependiente"/>
        <w:spacing w:before="176" w:after="11"/>
        <w:ind w:left="30"/>
        <w:jc w:val="center"/>
      </w:pPr>
      <w:r>
        <w:t>NUMERAL</w:t>
      </w:r>
      <w:r>
        <w:rPr>
          <w:spacing w:val="-10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COTIZACIÓN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LICITACIÓN</w:t>
      </w: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977"/>
        <w:gridCol w:w="977"/>
        <w:gridCol w:w="3935"/>
        <w:gridCol w:w="2357"/>
        <w:gridCol w:w="1239"/>
        <w:gridCol w:w="1709"/>
        <w:gridCol w:w="953"/>
      </w:tblGrid>
      <w:tr w:rsidR="00D8501E" w14:paraId="52B70CE8" w14:textId="77777777">
        <w:trPr>
          <w:trHeight w:val="767"/>
        </w:trPr>
        <w:tc>
          <w:tcPr>
            <w:tcW w:w="9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675B397" w14:textId="77777777" w:rsidR="00D8501E" w:rsidRDefault="00D8501E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6C776BF7" w14:textId="77777777" w:rsidR="00D8501E" w:rsidRDefault="00000000">
            <w:pPr>
              <w:pStyle w:val="TableParagraph"/>
              <w:ind w:left="2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NOG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C75C0D7" w14:textId="77777777" w:rsidR="00D8501E" w:rsidRDefault="00D8501E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0C73D758" w14:textId="77777777" w:rsidR="00D8501E" w:rsidRDefault="00000000">
            <w:pPr>
              <w:pStyle w:val="TableParagraph"/>
              <w:ind w:left="30" w:right="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No.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318F946" w14:textId="77777777" w:rsidR="00D8501E" w:rsidRDefault="00D8501E">
            <w:pPr>
              <w:pStyle w:val="TableParagraph"/>
              <w:spacing w:before="56"/>
              <w:rPr>
                <w:b/>
                <w:sz w:val="13"/>
              </w:rPr>
            </w:pPr>
          </w:p>
          <w:p w14:paraId="001FD603" w14:textId="77777777" w:rsidR="00D8501E" w:rsidRDefault="00000000">
            <w:pPr>
              <w:pStyle w:val="TableParagraph"/>
              <w:spacing w:line="268" w:lineRule="auto"/>
              <w:ind w:left="57" w:firstLine="1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ADJUDICACIÓN</w:t>
            </w:r>
          </w:p>
        </w:tc>
        <w:tc>
          <w:tcPr>
            <w:tcW w:w="3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061F3ED" w14:textId="77777777" w:rsidR="00D8501E" w:rsidRDefault="00D8501E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28D7A5D7" w14:textId="77777777" w:rsidR="00D8501E" w:rsidRDefault="00000000">
            <w:pPr>
              <w:pStyle w:val="TableParagraph"/>
              <w:ind w:left="30" w:righ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DESCRIPCIÓN</w:t>
            </w:r>
          </w:p>
        </w:tc>
        <w:tc>
          <w:tcPr>
            <w:tcW w:w="2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401E9B1" w14:textId="77777777" w:rsidR="00D8501E" w:rsidRDefault="00D8501E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086F1B2C" w14:textId="77777777" w:rsidR="00D8501E" w:rsidRDefault="00000000">
            <w:pPr>
              <w:pStyle w:val="TableParagraph"/>
              <w:ind w:left="25"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NOMBRE DEL </w:t>
            </w:r>
            <w:r>
              <w:rPr>
                <w:b/>
                <w:spacing w:val="-2"/>
                <w:w w:val="105"/>
                <w:sz w:val="13"/>
              </w:rPr>
              <w:t>PROVEEDOR</w:t>
            </w: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97221CE" w14:textId="77777777" w:rsidR="00D8501E" w:rsidRDefault="00D8501E">
            <w:pPr>
              <w:pStyle w:val="TableParagraph"/>
              <w:spacing w:before="56"/>
              <w:rPr>
                <w:b/>
                <w:sz w:val="13"/>
              </w:rPr>
            </w:pPr>
          </w:p>
          <w:p w14:paraId="1A87A5DE" w14:textId="77777777" w:rsidR="00D8501E" w:rsidRDefault="00000000">
            <w:pPr>
              <w:pStyle w:val="TableParagraph"/>
              <w:spacing w:line="268" w:lineRule="auto"/>
              <w:ind w:left="243" w:firstLine="14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MONTO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ADJUDICADO</w:t>
            </w:r>
          </w:p>
        </w:tc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0F2FACE" w14:textId="77777777" w:rsidR="00D8501E" w:rsidRDefault="00D8501E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648CA3C6" w14:textId="77777777" w:rsidR="00D8501E" w:rsidRDefault="00000000">
            <w:pPr>
              <w:pStyle w:val="TableParagraph"/>
              <w:ind w:left="2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PLAZO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9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0273D533" w14:textId="77777777" w:rsidR="00D8501E" w:rsidRDefault="00D8501E">
            <w:pPr>
              <w:pStyle w:val="TableParagraph"/>
              <w:spacing w:before="32"/>
              <w:rPr>
                <w:b/>
                <w:sz w:val="11"/>
              </w:rPr>
            </w:pPr>
          </w:p>
          <w:p w14:paraId="30C6B914" w14:textId="77777777" w:rsidR="00D8501E" w:rsidRDefault="00000000">
            <w:pPr>
              <w:pStyle w:val="TableParagraph"/>
              <w:spacing w:line="261" w:lineRule="auto"/>
              <w:ind w:left="82" w:right="46" w:firstLine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APROBACIÓN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CONTRATO</w:t>
            </w:r>
          </w:p>
        </w:tc>
      </w:tr>
      <w:tr w:rsidR="00D8501E" w14:paraId="213A5668" w14:textId="77777777">
        <w:trPr>
          <w:trHeight w:val="1199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0C8D" w14:textId="77777777" w:rsidR="00D8501E" w:rsidRDefault="00D8501E">
            <w:pPr>
              <w:pStyle w:val="TableParagraph"/>
              <w:rPr>
                <w:b/>
                <w:sz w:val="16"/>
              </w:rPr>
            </w:pPr>
          </w:p>
          <w:p w14:paraId="1929691F" w14:textId="77777777" w:rsidR="00D8501E" w:rsidRDefault="00D8501E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64B29351" w14:textId="77777777" w:rsidR="00D8501E" w:rsidRDefault="00000000">
            <w:pPr>
              <w:pStyle w:val="TableParagraph"/>
              <w:ind w:left="30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25490591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6816" w14:textId="77777777" w:rsidR="00D8501E" w:rsidRDefault="00D8501E">
            <w:pPr>
              <w:pStyle w:val="TableParagraph"/>
              <w:rPr>
                <w:b/>
                <w:sz w:val="16"/>
              </w:rPr>
            </w:pPr>
          </w:p>
          <w:p w14:paraId="3D07EFC8" w14:textId="77777777" w:rsidR="00D8501E" w:rsidRDefault="00D8501E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748692AF" w14:textId="77777777" w:rsidR="00D8501E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15-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4B44" w14:textId="77777777" w:rsidR="00D8501E" w:rsidRDefault="00D8501E">
            <w:pPr>
              <w:pStyle w:val="TableParagraph"/>
              <w:rPr>
                <w:b/>
                <w:sz w:val="16"/>
              </w:rPr>
            </w:pPr>
          </w:p>
          <w:p w14:paraId="11726E1C" w14:textId="77777777" w:rsidR="00D8501E" w:rsidRDefault="00D8501E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6DF6EC0E" w14:textId="77777777" w:rsidR="00D8501E" w:rsidRDefault="00000000">
            <w:pPr>
              <w:pStyle w:val="TableParagraph"/>
              <w:ind w:left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09/05/2025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C4A8" w14:textId="77777777" w:rsidR="00D8501E" w:rsidRDefault="00000000">
            <w:pPr>
              <w:pStyle w:val="TableParagraph"/>
              <w:spacing w:before="187" w:line="259" w:lineRule="auto"/>
              <w:ind w:left="3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ADQUISICION DE PRODUCTOS ALIMENTICIOS PARA 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PERSONAL GUARDA RECURSOS Y PERSONAL PARA 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CAMPAÑA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14:paraId="61E72657" w14:textId="77777777" w:rsidR="00D8501E" w:rsidRDefault="00000000">
            <w:pPr>
              <w:pStyle w:val="TableParagraph"/>
              <w:spacing w:before="1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PROTECCIÓN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CONSERVACIÓN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PINABETE.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B21E" w14:textId="77777777" w:rsidR="00D8501E" w:rsidRDefault="00D8501E">
            <w:pPr>
              <w:pStyle w:val="TableParagraph"/>
              <w:rPr>
                <w:b/>
                <w:sz w:val="16"/>
              </w:rPr>
            </w:pPr>
          </w:p>
          <w:p w14:paraId="2ADC12EC" w14:textId="77777777" w:rsidR="00D8501E" w:rsidRDefault="00D8501E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57CEC279" w14:textId="77777777" w:rsidR="00D8501E" w:rsidRDefault="00000000">
            <w:pPr>
              <w:pStyle w:val="TableParagraph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TEKASA,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SOCIEDAD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ANONIMA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7486" w14:textId="77777777" w:rsidR="00D8501E" w:rsidRDefault="00D8501E">
            <w:pPr>
              <w:pStyle w:val="TableParagraph"/>
              <w:rPr>
                <w:b/>
                <w:sz w:val="16"/>
              </w:rPr>
            </w:pPr>
          </w:p>
          <w:p w14:paraId="630E06FA" w14:textId="77777777" w:rsidR="00D8501E" w:rsidRDefault="00D8501E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2C2E9DE8" w14:textId="77777777" w:rsidR="00D8501E" w:rsidRDefault="00000000">
            <w:pPr>
              <w:pStyle w:val="TableParagraph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Q</w:t>
            </w:r>
            <w:r>
              <w:rPr>
                <w:b/>
                <w:spacing w:val="7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5,967,948.65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9524" w14:textId="77777777" w:rsidR="00D8501E" w:rsidRDefault="00D8501E">
            <w:pPr>
              <w:pStyle w:val="TableParagraph"/>
              <w:rPr>
                <w:b/>
                <w:sz w:val="16"/>
              </w:rPr>
            </w:pPr>
          </w:p>
          <w:p w14:paraId="47A240F9" w14:textId="77777777" w:rsidR="00D8501E" w:rsidRDefault="00D8501E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6A36175" w14:textId="77777777" w:rsidR="00D8501E" w:rsidRDefault="00000000">
            <w:pPr>
              <w:pStyle w:val="TableParagraph"/>
              <w:spacing w:before="1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18/07/2025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AL</w:t>
            </w:r>
          </w:p>
          <w:p w14:paraId="34DE868B" w14:textId="77777777" w:rsidR="00D8501E" w:rsidRDefault="00000000">
            <w:pPr>
              <w:pStyle w:val="TableParagraph"/>
              <w:spacing w:before="16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17/07/2026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C4F72" w14:textId="77777777" w:rsidR="00D8501E" w:rsidRDefault="00D8501E">
            <w:pPr>
              <w:pStyle w:val="TableParagraph"/>
              <w:rPr>
                <w:b/>
                <w:sz w:val="16"/>
              </w:rPr>
            </w:pPr>
          </w:p>
          <w:p w14:paraId="39E0B729" w14:textId="77777777" w:rsidR="00D8501E" w:rsidRDefault="00D8501E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7CDF6533" w14:textId="77777777" w:rsidR="00D8501E" w:rsidRDefault="00000000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10/07/2025</w:t>
            </w:r>
          </w:p>
        </w:tc>
      </w:tr>
    </w:tbl>
    <w:p w14:paraId="56119771" w14:textId="77777777" w:rsidR="00CB195E" w:rsidRDefault="00CB195E"/>
    <w:sectPr w:rsidR="00CB195E">
      <w:type w:val="continuous"/>
      <w:pgSz w:w="16840" w:h="11910" w:orient="landscape"/>
      <w:pgMar w:top="1340" w:right="1417" w:bottom="280" w:left="21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1E"/>
    <w:rsid w:val="0000546C"/>
    <w:rsid w:val="0001120C"/>
    <w:rsid w:val="00CB195E"/>
    <w:rsid w:val="00D8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7E128"/>
  <w15:docId w15:val="{CBB8D16E-BE55-4FEE-A969-67D8E5E8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2025-08-20T15:35:00Z</dcterms:created>
  <dcterms:modified xsi:type="dcterms:W3CDTF">2025-08-20T15:35:00Z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Excel® para Microsoft 365</vt:lpwstr>
  </property>
</Properties>
</file>