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1F46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157DB219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1226319E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5E4A2747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5DD1C76D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53DC8B5F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4EDB8F22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580EDA1A" w14:textId="77777777" w:rsidR="00CB6636" w:rsidRDefault="00CB6636">
      <w:pPr>
        <w:pStyle w:val="Textoindependiente"/>
        <w:rPr>
          <w:rFonts w:ascii="Times New Roman"/>
          <w:b w:val="0"/>
          <w:sz w:val="20"/>
        </w:rPr>
      </w:pPr>
    </w:p>
    <w:p w14:paraId="4CD1ED9D" w14:textId="77777777" w:rsidR="00CB6636" w:rsidRDefault="00CB6636">
      <w:pPr>
        <w:pStyle w:val="Textoindependiente"/>
        <w:spacing w:before="1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2"/>
      </w:tblGrid>
      <w:tr w:rsidR="00CB6636" w14:paraId="7CCA9F8B" w14:textId="77777777">
        <w:trPr>
          <w:trHeight w:val="192"/>
        </w:trPr>
        <w:tc>
          <w:tcPr>
            <w:tcW w:w="13702" w:type="dxa"/>
            <w:tcBorders>
              <w:bottom w:val="single" w:sz="6" w:space="0" w:color="000000"/>
            </w:tcBorders>
          </w:tcPr>
          <w:p w14:paraId="2C957588" w14:textId="77777777" w:rsidR="00CB6636" w:rsidRDefault="00000000">
            <w:pPr>
              <w:pStyle w:val="TableParagraph"/>
              <w:spacing w:line="172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ENTIDAD: CONSEJO NACIONAL 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AREAS PROTEGIDAS</w:t>
            </w:r>
          </w:p>
        </w:tc>
      </w:tr>
      <w:tr w:rsidR="00CB6636" w14:paraId="30A5714A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0457A018" w14:textId="77777777" w:rsidR="00CB6636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DIRECCIÓN: 5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AV.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6-06 ZONA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7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NIVEL EDIFICIO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IPM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GUATEMALA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GUATEMALA</w:t>
            </w:r>
          </w:p>
        </w:tc>
      </w:tr>
      <w:tr w:rsidR="00CB6636" w14:paraId="26998AB3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55F8030A" w14:textId="77777777" w:rsidR="00CB6636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HORARIO DE ATENCIÓN: 8:00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hrs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 16:30 hrs.</w:t>
            </w:r>
          </w:p>
        </w:tc>
      </w:tr>
      <w:tr w:rsidR="00CB6636" w14:paraId="77E2F69B" w14:textId="77777777">
        <w:trPr>
          <w:trHeight w:val="200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6B6AB65D" w14:textId="77777777" w:rsidR="00CB6636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TELÉFONO: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1547 Ext. 1908-1909</w:t>
            </w:r>
          </w:p>
        </w:tc>
      </w:tr>
      <w:tr w:rsidR="00CB6636" w14:paraId="13632395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591B9D01" w14:textId="77777777" w:rsidR="00CB6636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DIRECTOR: FERNANDO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SAMUEL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REYES ALONZO</w:t>
            </w:r>
          </w:p>
        </w:tc>
      </w:tr>
      <w:tr w:rsidR="00CB6636" w14:paraId="2EFFC437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5D58B40A" w14:textId="77777777" w:rsidR="00CB6636" w:rsidRDefault="00000000">
            <w:pPr>
              <w:pStyle w:val="TableParagraph"/>
              <w:spacing w:line="182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ENCARGADO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 ACTUALIZACIÓN: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CLAUDIA MARIA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LOS ANGELES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CABRERA ORTIZ</w:t>
            </w:r>
          </w:p>
        </w:tc>
      </w:tr>
      <w:tr w:rsidR="00CB6636" w14:paraId="0A8AE00A" w14:textId="77777777">
        <w:trPr>
          <w:trHeight w:val="204"/>
        </w:trPr>
        <w:tc>
          <w:tcPr>
            <w:tcW w:w="13702" w:type="dxa"/>
            <w:tcBorders>
              <w:top w:val="single" w:sz="6" w:space="0" w:color="000000"/>
            </w:tcBorders>
          </w:tcPr>
          <w:p w14:paraId="251750FE" w14:textId="77777777" w:rsidR="00CB6636" w:rsidRDefault="00000000">
            <w:pPr>
              <w:pStyle w:val="TableParagraph"/>
              <w:spacing w:line="184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CORRESPONDE AL MES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DE: NOVIEMBRE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2024</w:t>
            </w:r>
          </w:p>
        </w:tc>
      </w:tr>
    </w:tbl>
    <w:p w14:paraId="0CC1A937" w14:textId="77777777" w:rsidR="00CB6636" w:rsidRDefault="00CB6636">
      <w:pPr>
        <w:pStyle w:val="Textoindependiente"/>
        <w:spacing w:before="5"/>
        <w:rPr>
          <w:rFonts w:ascii="Times New Roman"/>
          <w:b w:val="0"/>
          <w:sz w:val="11"/>
        </w:rPr>
      </w:pPr>
    </w:p>
    <w:p w14:paraId="7C8564B0" w14:textId="77777777" w:rsidR="00CB6636" w:rsidRDefault="00000000">
      <w:pPr>
        <w:pStyle w:val="Textoindependiente"/>
        <w:spacing w:before="52" w:after="13"/>
        <w:ind w:left="3892" w:right="3895"/>
        <w:jc w:val="center"/>
      </w:pPr>
      <w:r>
        <w:rPr>
          <w:spacing w:val="-1"/>
        </w:rPr>
        <w:t>NUMERAL</w:t>
      </w:r>
      <w:r>
        <w:rPr>
          <w:spacing w:val="-10"/>
        </w:rPr>
        <w:t xml:space="preserve"> </w:t>
      </w:r>
      <w:r>
        <w:rPr>
          <w:spacing w:val="-1"/>
        </w:rPr>
        <w:t>20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CONTRATACIONES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COTIZACIÓN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LICITACIÓN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1"/>
        <w:gridCol w:w="1021"/>
        <w:gridCol w:w="4108"/>
        <w:gridCol w:w="2461"/>
        <w:gridCol w:w="1295"/>
        <w:gridCol w:w="1784"/>
        <w:gridCol w:w="998"/>
      </w:tblGrid>
      <w:tr w:rsidR="00CB6636" w14:paraId="6B9F7500" w14:textId="77777777">
        <w:trPr>
          <w:trHeight w:val="801"/>
        </w:trPr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474BF9B" w14:textId="77777777" w:rsidR="00CB6636" w:rsidRDefault="00CB6636">
            <w:pPr>
              <w:pStyle w:val="TableParagraph"/>
              <w:rPr>
                <w:b/>
                <w:sz w:val="14"/>
              </w:rPr>
            </w:pPr>
          </w:p>
          <w:p w14:paraId="2DE766F7" w14:textId="77777777" w:rsidR="00CB6636" w:rsidRDefault="00CB6636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165DA6A" w14:textId="77777777" w:rsidR="00CB6636" w:rsidRDefault="00000000">
            <w:pPr>
              <w:pStyle w:val="TableParagraph"/>
              <w:ind w:left="350" w:right="3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NOG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B78CF53" w14:textId="77777777" w:rsidR="00CB6636" w:rsidRDefault="00CB6636">
            <w:pPr>
              <w:pStyle w:val="TableParagraph"/>
              <w:rPr>
                <w:b/>
                <w:sz w:val="14"/>
              </w:rPr>
            </w:pPr>
          </w:p>
          <w:p w14:paraId="44B6938B" w14:textId="77777777" w:rsidR="00CB6636" w:rsidRDefault="00CB6636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B472705" w14:textId="77777777" w:rsidR="00CB6636" w:rsidRDefault="00000000">
            <w:pPr>
              <w:pStyle w:val="TableParagraph"/>
              <w:ind w:left="49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 CONTRATO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3B0B764" w14:textId="77777777" w:rsidR="00CB6636" w:rsidRDefault="00CB663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D786999" w14:textId="77777777" w:rsidR="00CB6636" w:rsidRDefault="00000000">
            <w:pPr>
              <w:pStyle w:val="TableParagraph"/>
              <w:spacing w:line="259" w:lineRule="auto"/>
              <w:ind w:left="62" w:right="30" w:firstLine="168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ADJUDICACIÓN</w:t>
            </w:r>
          </w:p>
        </w:tc>
        <w:tc>
          <w:tcPr>
            <w:tcW w:w="4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F77C622" w14:textId="77777777" w:rsidR="00CB6636" w:rsidRDefault="00CB6636">
            <w:pPr>
              <w:pStyle w:val="TableParagraph"/>
              <w:rPr>
                <w:b/>
                <w:sz w:val="14"/>
              </w:rPr>
            </w:pPr>
          </w:p>
          <w:p w14:paraId="10F8DEFF" w14:textId="77777777" w:rsidR="00CB6636" w:rsidRDefault="00CB6636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68F8B8B" w14:textId="77777777" w:rsidR="00CB6636" w:rsidRDefault="00000000">
            <w:pPr>
              <w:pStyle w:val="TableParagraph"/>
              <w:ind w:left="60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DESCRIPCIÓN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BE92219" w14:textId="77777777" w:rsidR="00CB6636" w:rsidRDefault="00CB6636">
            <w:pPr>
              <w:pStyle w:val="TableParagraph"/>
              <w:rPr>
                <w:b/>
                <w:sz w:val="14"/>
              </w:rPr>
            </w:pPr>
          </w:p>
          <w:p w14:paraId="79CDE14F" w14:textId="77777777" w:rsidR="00CB6636" w:rsidRDefault="00CB6636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A4997CC" w14:textId="77777777" w:rsidR="00CB6636" w:rsidRDefault="00000000">
            <w:pPr>
              <w:pStyle w:val="TableParagraph"/>
              <w:ind w:left="454"/>
              <w:rPr>
                <w:b/>
                <w:sz w:val="14"/>
              </w:rPr>
            </w:pPr>
            <w:r>
              <w:rPr>
                <w:b/>
                <w:sz w:val="14"/>
              </w:rPr>
              <w:t>NOMBRE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PROVEEDOR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4514FF1" w14:textId="77777777" w:rsidR="00CB6636" w:rsidRDefault="00CB663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749A6E" w14:textId="77777777" w:rsidR="00CB6636" w:rsidRDefault="00000000">
            <w:pPr>
              <w:pStyle w:val="TableParagraph"/>
              <w:spacing w:line="259" w:lineRule="auto"/>
              <w:ind w:left="256" w:right="225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MONTO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ADJUDICADO</w:t>
            </w:r>
          </w:p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A554B8C" w14:textId="77777777" w:rsidR="00CB6636" w:rsidRDefault="00CB6636">
            <w:pPr>
              <w:pStyle w:val="TableParagraph"/>
              <w:rPr>
                <w:b/>
                <w:sz w:val="14"/>
              </w:rPr>
            </w:pPr>
          </w:p>
          <w:p w14:paraId="75400EAD" w14:textId="77777777" w:rsidR="00CB6636" w:rsidRDefault="00CB6636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57FF45D" w14:textId="77777777" w:rsidR="00CB6636" w:rsidRDefault="00000000">
            <w:pPr>
              <w:pStyle w:val="TableParagraph"/>
              <w:ind w:left="214" w:right="1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PLAZO DEL CONTRATO</w:t>
            </w:r>
          </w:p>
        </w:tc>
        <w:tc>
          <w:tcPr>
            <w:tcW w:w="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08CE74D2" w14:textId="77777777" w:rsidR="00CB6636" w:rsidRDefault="00CB663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3645861" w14:textId="77777777" w:rsidR="00CB6636" w:rsidRDefault="00000000">
            <w:pPr>
              <w:pStyle w:val="TableParagraph"/>
              <w:spacing w:line="273" w:lineRule="auto"/>
              <w:ind w:left="73" w:right="45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FECHA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APROBACIÓN DEL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</w:t>
            </w:r>
          </w:p>
        </w:tc>
      </w:tr>
      <w:tr w:rsidR="00CB6636" w14:paraId="36DA5FFE" w14:textId="77777777">
        <w:trPr>
          <w:trHeight w:val="1252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7344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5F4AD1B1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545B52E9" w14:textId="77777777" w:rsidR="00CB6636" w:rsidRDefault="00000000">
            <w:pPr>
              <w:pStyle w:val="TableParagraph"/>
              <w:spacing w:before="134"/>
              <w:ind w:left="150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23518839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85CB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66818BB8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12D9FCEB" w14:textId="77777777" w:rsidR="00CB6636" w:rsidRDefault="00000000">
            <w:pPr>
              <w:pStyle w:val="TableParagraph"/>
              <w:spacing w:before="134"/>
              <w:ind w:left="47" w:right="21"/>
              <w:jc w:val="center"/>
              <w:rPr>
                <w:sz w:val="17"/>
              </w:rPr>
            </w:pPr>
            <w:r>
              <w:rPr>
                <w:sz w:val="17"/>
              </w:rPr>
              <w:t>SE 26-2024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8C80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5BC2EF21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605C9CA7" w14:textId="77777777" w:rsidR="00CB6636" w:rsidRDefault="00000000">
            <w:pPr>
              <w:pStyle w:val="TableParagraph"/>
              <w:spacing w:before="134"/>
              <w:ind w:left="105"/>
              <w:rPr>
                <w:sz w:val="17"/>
              </w:rPr>
            </w:pPr>
            <w:r>
              <w:rPr>
                <w:sz w:val="17"/>
              </w:rPr>
              <w:t>20/09/2024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A070" w14:textId="77777777" w:rsidR="00CB6636" w:rsidRDefault="00000000">
            <w:pPr>
              <w:pStyle w:val="TableParagraph"/>
              <w:spacing w:line="180" w:lineRule="exact"/>
              <w:ind w:left="60" w:right="41"/>
              <w:jc w:val="center"/>
              <w:rPr>
                <w:sz w:val="17"/>
              </w:rPr>
            </w:pPr>
            <w:r>
              <w:rPr>
                <w:sz w:val="17"/>
              </w:rPr>
              <w:t>ADQUISICIÓN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TINACOS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PILAS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AMPLIACIÓN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</w:p>
          <w:p w14:paraId="0601C680" w14:textId="77777777" w:rsidR="00CB6636" w:rsidRDefault="00000000">
            <w:pPr>
              <w:pStyle w:val="TableParagraph"/>
              <w:spacing w:before="13" w:line="254" w:lineRule="auto"/>
              <w:ind w:left="162" w:right="139" w:firstLine="3"/>
              <w:jc w:val="center"/>
              <w:rPr>
                <w:sz w:val="17"/>
              </w:rPr>
            </w:pPr>
            <w:r>
              <w:rPr>
                <w:sz w:val="17"/>
              </w:rPr>
              <w:t>CAPTACIÓN 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ALMACENAMIENTO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AGUA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PLUVIAL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PARA FAMILIAS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 CASERÍO SANTA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MARÍA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SEMUC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CHAMPEY 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MUNICIPIO DE SAN AGUSTIN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LANQUIN,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ALTA VERAPAZ.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DFDD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7420E012" w14:textId="77777777" w:rsidR="00CB6636" w:rsidRDefault="00CB6636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C411AFC" w14:textId="77777777" w:rsidR="00CB6636" w:rsidRDefault="00000000">
            <w:pPr>
              <w:pStyle w:val="TableParagraph"/>
              <w:spacing w:line="254" w:lineRule="auto"/>
              <w:ind w:left="874" w:right="331" w:hanging="514"/>
              <w:rPr>
                <w:sz w:val="17"/>
              </w:rPr>
            </w:pPr>
            <w:r>
              <w:rPr>
                <w:sz w:val="17"/>
              </w:rPr>
              <w:t>PLASTIHOGAR,SOCIEDAD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ANONIMA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068B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33C8E9E6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3DC1E982" w14:textId="77777777" w:rsidR="00CB6636" w:rsidRDefault="00000000">
            <w:pPr>
              <w:pStyle w:val="TableParagraph"/>
              <w:tabs>
                <w:tab w:val="left" w:pos="453"/>
              </w:tabs>
              <w:spacing w:before="134"/>
              <w:ind w:left="108"/>
              <w:rPr>
                <w:sz w:val="17"/>
              </w:rPr>
            </w:pPr>
            <w:r>
              <w:rPr>
                <w:sz w:val="17"/>
              </w:rPr>
              <w:t>Q</w:t>
            </w:r>
            <w:r>
              <w:rPr>
                <w:sz w:val="17"/>
              </w:rPr>
              <w:tab/>
              <w:t>185,907.00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E89B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3D136DFB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2D6F10B3" w14:textId="77777777" w:rsidR="00CB6636" w:rsidRDefault="00000000">
            <w:pPr>
              <w:pStyle w:val="TableParagraph"/>
              <w:spacing w:before="134"/>
              <w:ind w:left="214" w:right="195"/>
              <w:jc w:val="center"/>
              <w:rPr>
                <w:sz w:val="17"/>
              </w:rPr>
            </w:pPr>
            <w:r>
              <w:rPr>
                <w:sz w:val="17"/>
              </w:rPr>
              <w:t>5/12/2024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66B1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73D04899" w14:textId="77777777" w:rsidR="00CB6636" w:rsidRDefault="00CB6636">
            <w:pPr>
              <w:pStyle w:val="TableParagraph"/>
              <w:rPr>
                <w:b/>
                <w:sz w:val="16"/>
              </w:rPr>
            </w:pPr>
          </w:p>
          <w:p w14:paraId="187E0D8C" w14:textId="77777777" w:rsidR="00CB6636" w:rsidRDefault="00000000">
            <w:pPr>
              <w:pStyle w:val="TableParagraph"/>
              <w:spacing w:before="134"/>
              <w:ind w:left="89"/>
              <w:rPr>
                <w:sz w:val="17"/>
              </w:rPr>
            </w:pPr>
            <w:r>
              <w:rPr>
                <w:sz w:val="17"/>
              </w:rPr>
              <w:t>26/11/2024</w:t>
            </w:r>
          </w:p>
        </w:tc>
      </w:tr>
    </w:tbl>
    <w:p w14:paraId="72A16C96" w14:textId="77777777" w:rsidR="00EB0981" w:rsidRDefault="00EB0981"/>
    <w:sectPr w:rsidR="00EB0981">
      <w:type w:val="continuous"/>
      <w:pgSz w:w="15840" w:h="12240" w:orient="landscape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36"/>
    <w:rsid w:val="00540D65"/>
    <w:rsid w:val="00CB6636"/>
    <w:rsid w:val="00EB0981"/>
    <w:rsid w:val="00E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6B39E"/>
  <w15:docId w15:val="{BCC31918-3716-4EB0-9A61-CA6EECE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Cabrera</dc:creator>
  <cp:lastModifiedBy>Unidad de Información Pública</cp:lastModifiedBy>
  <cp:revision>2</cp:revision>
  <dcterms:created xsi:type="dcterms:W3CDTF">2024-12-11T21:34:00Z</dcterms:created>
  <dcterms:modified xsi:type="dcterms:W3CDTF">2024-12-11T21:34:00Z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2024-12-11T00:00:00Z</vt:filetime>
  </property>
</Properties>
</file>