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454B" w14:textId="77777777" w:rsidR="00CC6284" w:rsidRDefault="00CC62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742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562"/>
        <w:gridCol w:w="1917"/>
        <w:gridCol w:w="2353"/>
        <w:gridCol w:w="1405"/>
        <w:gridCol w:w="724"/>
        <w:gridCol w:w="410"/>
        <w:gridCol w:w="850"/>
        <w:gridCol w:w="2410"/>
        <w:gridCol w:w="4111"/>
      </w:tblGrid>
      <w:tr w:rsidR="00CC6284" w14:paraId="1340C3C9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3BB8" w14:textId="77777777" w:rsidR="00CC628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ENTIDAD: CONSEJO NACIONAL DE ÁREAS PROTEGIDAS</w:t>
            </w:r>
          </w:p>
        </w:tc>
      </w:tr>
      <w:tr w:rsidR="00CC6284" w14:paraId="3EC44928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A380" w14:textId="77777777" w:rsidR="00CC628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DIRECCIÓN: 5TA AVENIDA 6-06 </w:t>
            </w:r>
            <w:r>
              <w:rPr>
                <w:b/>
                <w:sz w:val="24"/>
                <w:szCs w:val="24"/>
              </w:rPr>
              <w:t>ZONA 1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, 7 NIVEL EDIFICIO IPM GUATEMALA, GUATEMALA</w:t>
            </w:r>
          </w:p>
        </w:tc>
      </w:tr>
      <w:tr w:rsidR="00CC6284" w14:paraId="639EB2DC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4D57" w14:textId="77777777" w:rsidR="00CC628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HORARIO DE ATENCIÓN: 8:00 - 16:30 horas</w:t>
            </w:r>
          </w:p>
        </w:tc>
      </w:tr>
      <w:tr w:rsidR="00CC6284" w14:paraId="76B63B10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7ADC" w14:textId="77777777" w:rsidR="00CC628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TELÉFONO: 2299-7300</w:t>
            </w:r>
          </w:p>
        </w:tc>
      </w:tr>
      <w:tr w:rsidR="00CC6284" w14:paraId="78453C0C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B94B" w14:textId="77777777" w:rsidR="00CC628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DIRECTOR: Fernando Samuel Reyes Alonzo</w:t>
            </w:r>
          </w:p>
        </w:tc>
      </w:tr>
      <w:tr w:rsidR="00CC6284" w14:paraId="70F7038B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9558" w14:textId="77777777" w:rsidR="00CC628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ENCARGADO DE ACTUALIZACIÓN: SILVIA BEATRIZ FLORES REYES</w:t>
            </w:r>
          </w:p>
        </w:tc>
      </w:tr>
      <w:tr w:rsidR="00CC6284" w14:paraId="45D03DD8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DCA3" w14:textId="77777777" w:rsidR="00CC628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FECHA DE ACTUALIZACIÓN: 04 DE </w:t>
            </w:r>
            <w:r>
              <w:rPr>
                <w:b/>
                <w:sz w:val="24"/>
                <w:szCs w:val="24"/>
              </w:rPr>
              <w:t xml:space="preserve">NOVIEMBRE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CC6284" w14:paraId="410B891F" w14:textId="77777777">
        <w:trPr>
          <w:trHeight w:val="403"/>
        </w:trPr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5F22" w14:textId="77777777" w:rsidR="00CC6284" w:rsidRDefault="00000000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CORRESPONDE AL MES DE: </w:t>
            </w:r>
            <w:r>
              <w:rPr>
                <w:b/>
                <w:sz w:val="24"/>
                <w:szCs w:val="24"/>
              </w:rPr>
              <w:t xml:space="preserve">OCTUBRE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CC6284" w14:paraId="529DDC37" w14:textId="77777777">
        <w:trPr>
          <w:trHeight w:val="40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84812" w14:textId="77777777" w:rsidR="00CC6284" w:rsidRDefault="00CC628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1C443" w14:textId="77777777" w:rsidR="00CC6284" w:rsidRDefault="00CC628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32391" w14:textId="77777777" w:rsidR="00CC6284" w:rsidRDefault="00CC628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85ABA" w14:textId="77777777" w:rsidR="00CC6284" w:rsidRDefault="00CC628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D5E5F" w14:textId="77777777" w:rsidR="00CC6284" w:rsidRDefault="00CC628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A4352" w14:textId="77777777" w:rsidR="00CC6284" w:rsidRDefault="00CC628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56E57" w14:textId="77777777" w:rsidR="00CC6284" w:rsidRDefault="00CC628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6D95F" w14:textId="77777777" w:rsidR="00CC6284" w:rsidRDefault="00CC6284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CC6284" w14:paraId="212A3AA0" w14:textId="77777777">
        <w:trPr>
          <w:trHeight w:val="521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6077F" w14:textId="77777777" w:rsidR="00CC628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NUMERAL 2 - DIRECTORIO DE LA ENTIDAD</w:t>
            </w:r>
          </w:p>
        </w:tc>
      </w:tr>
      <w:tr w:rsidR="00CC6284" w14:paraId="736829AC" w14:textId="77777777">
        <w:trPr>
          <w:trHeight w:val="57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C17DB66" w14:textId="77777777" w:rsidR="00CC628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A48B8A3" w14:textId="77777777" w:rsidR="00CC628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DIRECCIÓN REGIONAL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2E0244E" w14:textId="77777777" w:rsidR="00CC628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DIRECTOR REGIONAL 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6BDD64B4" w14:textId="77777777" w:rsidR="00CC628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5"/>
                <w:szCs w:val="15"/>
              </w:rPr>
              <w:t>DEPARTAMENTO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76D3937" w14:textId="77777777" w:rsidR="00CC628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2438CC12" w14:textId="77777777" w:rsidR="00CC628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3"/>
                <w:szCs w:val="13"/>
              </w:rPr>
              <w:t>EXTENSIÓN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1F9A741" w14:textId="77777777" w:rsidR="00CC628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CORREO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bottom"/>
          </w:tcPr>
          <w:p w14:paraId="519244D9" w14:textId="77777777" w:rsidR="00CC6284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UBICACIÓN</w:t>
            </w:r>
          </w:p>
        </w:tc>
      </w:tr>
      <w:tr w:rsidR="00CC6284" w14:paraId="342435B1" w14:textId="77777777">
        <w:trPr>
          <w:trHeight w:val="570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9A73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92E6E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Metropolitana</w:t>
            </w: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70727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Jose David Illescas Turuy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A5129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Guatemala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8849C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3039-9469/ 3040-2119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43208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0432F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metropolitana@conap.gob.gt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3998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36 av 1-11 zona 7 Colonia Toledo, Guatemala, Guatemala</w:t>
            </w:r>
          </w:p>
        </w:tc>
      </w:tr>
      <w:tr w:rsidR="00CC6284" w14:paraId="36E83B0F" w14:textId="77777777">
        <w:trPr>
          <w:trHeight w:val="557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86FD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380E4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Dirección Regional Altiplano Central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44A5F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Luis Eliezar Peralta Saenz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60A69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Sololá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A3E33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3043-3799/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1257C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7E2A8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drac@conap.gob.gt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F345A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entre 5ta y 6ta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Lomas de Don Juan , Barrio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Calvario de Sololá</w:t>
            </w:r>
          </w:p>
        </w:tc>
      </w:tr>
      <w:tr w:rsidR="00CC6284" w14:paraId="4A36291A" w14:textId="77777777">
        <w:trPr>
          <w:trHeight w:val="557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8A8A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58CAD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Altiplano Occidental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299B3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Sr. Samy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Rubyl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Palacios Villatoro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F1B20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Quetzaltenango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0962E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3041-7103/ 7767-1812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E50C8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DDBFA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drao@conap.gob.gt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CDF0F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4-25 zona 9 colonia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cerezos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No. 1, Quetzaltenango</w:t>
            </w:r>
          </w:p>
        </w:tc>
      </w:tr>
      <w:tr w:rsidR="00CC6284" w14:paraId="188F75B4" w14:textId="77777777">
        <w:trPr>
          <w:trHeight w:val="526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9E98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7E005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Dirección Regional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Nor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Occidente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9FF7F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Enrique Filemón Mérida Castillo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BA99E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Huehuetenango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6DD41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3041-2535/ 5859-1763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2CBB2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D57A3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drnoc@conap.gob.gt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7D83C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Cantón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Chuscaj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zona 4 Municipio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chiantla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frente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campos de </w:t>
            </w:r>
            <w:proofErr w:type="spellStart"/>
            <w:r>
              <w:rPr>
                <w:sz w:val="16"/>
                <w:szCs w:val="16"/>
              </w:rPr>
              <w:t>fútbol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Huehuetenango</w:t>
            </w:r>
          </w:p>
        </w:tc>
      </w:tr>
      <w:tr w:rsidR="00CC6284" w14:paraId="5CCBC0D9" w14:textId="77777777">
        <w:trPr>
          <w:trHeight w:val="557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3030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C8B4F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Dirección Regional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Verapaces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948CB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Pablo Cesar Valdez Aguilar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A473A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Alta Verapaz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B2762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3041-7996/ 7723-8503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28DA2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027B6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regionalverapaces@gmail.com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0633C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3ra. Calle y 11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zona 1 Parque las Victorias, Cobán, Alta Verapaz</w:t>
            </w:r>
          </w:p>
        </w:tc>
      </w:tr>
      <w:tr w:rsidR="00CC6284" w14:paraId="6739E228" w14:textId="77777777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2CB0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905F9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Monumento Natural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Semuc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Champey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6F779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Hector Waldemar Xol Cacao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0CAE1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Alta Verapaz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3DF32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4014-9921/ 3086-7213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6699E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E8DD1" w14:textId="77777777" w:rsidR="00CC6284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hyperlink r:id="rId5">
              <w:r>
                <w:rPr>
                  <w:rFonts w:ascii="Calibri" w:eastAsia="Calibri" w:hAnsi="Calibri" w:cs="Calibri"/>
                  <w:sz w:val="16"/>
                  <w:szCs w:val="16"/>
                </w:rPr>
                <w:t>hectorxlkko@gmail.com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36656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3ra. Calle y 11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zona 1 Parque las Victorias, Cobán, Alta Verapaz</w:t>
            </w:r>
          </w:p>
        </w:tc>
      </w:tr>
      <w:tr w:rsidR="00CC6284" w14:paraId="4103F85B" w14:textId="77777777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0E78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5E7B0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Sub-Regional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Salamá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61976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Edgar Leonel Jacinto López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BAB7F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Baja Verapaz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EE2A1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3036-5125 / 7954-0972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91CDF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55D71" w14:textId="77777777" w:rsidR="00CC6284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hyperlink r:id="rId6">
              <w:r>
                <w:rPr>
                  <w:rFonts w:ascii="Calibri" w:eastAsia="Calibri" w:hAnsi="Calibri" w:cs="Calibri"/>
                  <w:sz w:val="16"/>
                  <w:szCs w:val="16"/>
                </w:rPr>
                <w:t>conap.salama@gmail.com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EAE5E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2-57 zona 2 Barrio Hacienda la Virgen,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Salamá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Baja Verapaz</w:t>
            </w:r>
          </w:p>
        </w:tc>
      </w:tr>
      <w:tr w:rsidR="00CC6284" w14:paraId="0A738B8F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9B57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3421A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Oriente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BD60F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Agr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José Antonio Paiz López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FC589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Zacapa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9C234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3041-8458 / 7941-6532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C2FE3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5FFFD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drso@conap.gob.gt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A75BC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5ta.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4-40 zona 2 Barrio La Reforma,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Edificio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Obras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Públicas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Zacapa</w:t>
            </w:r>
          </w:p>
        </w:tc>
      </w:tr>
      <w:tr w:rsidR="00CC6284" w14:paraId="182D38D1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B3C3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5E5E7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Regional Sur Oriente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1B340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Luis Enrique Martinez Vásquez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65A0A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Jutiapa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92FE3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3041-1236 / 3992-7428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EF3C8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AEABD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jutiapaconap@gmail.com</w:t>
            </w:r>
            <w:hyperlink r:id="rId7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</w:rPr>
                <w:t xml:space="preserve"> 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C3F82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Km. 119.5 Carretera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InterAmericana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ruta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hacía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Salvador a un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costado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restaurante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las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charcas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Jutiapa</w:t>
            </w:r>
          </w:p>
        </w:tc>
      </w:tr>
      <w:tr w:rsidR="00CC6284" w14:paraId="7A8DC9CD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748F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94221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 Costa Sur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ABDF6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Ing. Jose David Barillas Lechuga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65544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Retalhuleu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1F5CF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3041-8185 / 7771-2201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FD373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FC707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drcs@conap.gob.gt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35918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4ta.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 1-15 zona 1 de la cabecera de Retalhuleu, Retalhuleu</w:t>
            </w:r>
          </w:p>
        </w:tc>
      </w:tr>
      <w:tr w:rsidR="00CC6284" w14:paraId="7CFCA3C2" w14:textId="77777777">
        <w:trPr>
          <w:trHeight w:val="689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C6BE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C37DF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Dirección Regional </w:t>
            </w:r>
            <w:r>
              <w:rPr>
                <w:sz w:val="16"/>
                <w:szCs w:val="16"/>
              </w:rPr>
              <w:t>Petén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83F7B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Sergio Alejandro Rolando Balan González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80084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88F95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3042-2012 / 7926-4158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939D8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CF0D5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sergio.balan@conap.gob.gt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FDB4B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Calle Litoral 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lago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Petén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Itzá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5a.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01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zona 1 San Benito, Petén</w:t>
            </w:r>
          </w:p>
        </w:tc>
      </w:tr>
      <w:tr w:rsidR="00CC6284" w14:paraId="6004E6C9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4FAD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45F9C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Sub-Regional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Poptún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4D39E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Oscar Reynaldo Zuñiga Cambara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72D30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D6DA4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3037-8312 / 7927-8237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4194D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B67F4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poptun@conap.gob.gt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FD256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7a.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10-31 zona 4 Barrio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Porvenir,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edificio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Segeplan,Poptún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, Petén</w:t>
            </w:r>
          </w:p>
        </w:tc>
      </w:tr>
      <w:tr w:rsidR="00CC6284" w14:paraId="40C743EF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9A0B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0567C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Sub-Regional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Sayaxché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2BF9E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Ing. Rafael Arcenio Ceballos Solares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DF1E1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52AA4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3038-4260 / 7928-6453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1B09E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16B79" w14:textId="77777777" w:rsidR="00CC6284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hyperlink r:id="rId8">
              <w:r>
                <w:rPr>
                  <w:rFonts w:ascii="Calibri" w:eastAsia="Calibri" w:hAnsi="Calibri" w:cs="Calibri"/>
                  <w:sz w:val="16"/>
                  <w:szCs w:val="16"/>
                </w:rPr>
                <w:t>sayaxche@conap.gob.gt</w:t>
              </w:r>
            </w:hyperlink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4E524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Barrio la Esperanza, zona 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al mercado,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Sayaxché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Petén</w:t>
            </w:r>
          </w:p>
        </w:tc>
      </w:tr>
      <w:tr w:rsidR="00CC6284" w14:paraId="134EA75C" w14:textId="77777777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07F5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C1D91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Parque Nacional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Yaxhá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Nakum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Naranjo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71C2B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Ing. Jorge Mario Vásquez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Kilkán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064F5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DBB7D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3040-6972 / 3039-8849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E4B87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45ED3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yaxha@conap.gob.gt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683E4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Parque Nacional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Yaxhá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Km. 69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cruce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máquina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ruta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hacía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melchor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mencos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Flores Petén</w:t>
            </w:r>
          </w:p>
        </w:tc>
      </w:tr>
      <w:tr w:rsidR="00CC6284" w14:paraId="3DD45F22" w14:textId="77777777">
        <w:trPr>
          <w:trHeight w:val="72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2CB1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A6BF3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Parque Nacional Laguna del Tigre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C2776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Ing. Alvaro Josué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Hoil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Flores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2C011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Petén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F4316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5945-9558/ 4755-6657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D86F2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ED798" w14:textId="77777777" w:rsidR="00CC6284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lagunadeltigre@conap.gob.gt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1A85A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Calle Litoral 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lago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Petén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Itzá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5a.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01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zona 1 San Benito, Petén</w:t>
            </w:r>
          </w:p>
        </w:tc>
      </w:tr>
      <w:tr w:rsidR="00CC6284" w14:paraId="0D733961" w14:textId="77777777">
        <w:trPr>
          <w:trHeight w:val="1012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7E69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83A91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Dirección Regional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Nor </w:t>
            </w:r>
            <w:proofErr w:type="spellStart"/>
            <w:r>
              <w:rPr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riente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B9DE5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Ing. Iván Elvin Orlando Cabrera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Ermitaño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55680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42D16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3041-9276 / 7947-2417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294DC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59D08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nororiente@conap.gob.gt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5FEF8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16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y 4ta.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Barrio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Cangrejal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Puerto Barrios, Izabal</w:t>
            </w:r>
          </w:p>
        </w:tc>
      </w:tr>
      <w:tr w:rsidR="00CC6284" w14:paraId="2356800D" w14:textId="77777777">
        <w:trPr>
          <w:trHeight w:val="10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E414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6A2B1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Unidad Técnica Punta de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Manabique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C2874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Hendryc Obed Acevedo Catalán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8E745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D2917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3036-7938 / 7948-6910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E4E31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A8AC9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5"/>
                <w:szCs w:val="15"/>
              </w:rPr>
            </w:pPr>
            <w:r>
              <w:rPr>
                <w:sz w:val="15"/>
                <w:szCs w:val="15"/>
              </w:rPr>
              <w:t>manabique@conap.gob.gt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B2AD1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5ta. y 6ta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avenida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17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, Puerto Barrios, Izabal</w:t>
            </w:r>
          </w:p>
        </w:tc>
      </w:tr>
      <w:tr w:rsidR="00CC6284" w14:paraId="0AAF9B46" w14:textId="77777777">
        <w:trPr>
          <w:trHeight w:val="5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2A52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35D16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Parque Nacional Rio Dulce, las camelias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6F1E7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Andres Caal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Chalib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B0DC0" w14:textId="77777777" w:rsidR="00CC6284" w:rsidRDefault="00000000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Izabal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B48A0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3036-7938 / 7948-6910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E2612" w14:textId="77777777" w:rsidR="00CC6284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77BCC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riodulce@conap.gob.gt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5133B" w14:textId="77777777" w:rsidR="00CC6284" w:rsidRDefault="0000000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Barrio la </w:t>
            </w:r>
            <w:proofErr w:type="spellStart"/>
            <w:r>
              <w:rPr>
                <w:sz w:val="16"/>
                <w:szCs w:val="16"/>
              </w:rPr>
              <w:t>iglesia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católica</w:t>
            </w:r>
            <w:proofErr w:type="spellEnd"/>
            <w:r>
              <w:rPr>
                <w:sz w:val="16"/>
                <w:szCs w:val="16"/>
              </w:rPr>
              <w:t xml:space="preserve">, Rio Dulce, </w:t>
            </w:r>
            <w:proofErr w:type="spellStart"/>
            <w:r>
              <w:rPr>
                <w:sz w:val="16"/>
                <w:szCs w:val="16"/>
              </w:rPr>
              <w:t>Kilómetro</w:t>
            </w:r>
            <w:proofErr w:type="spellEnd"/>
            <w:r>
              <w:rPr>
                <w:sz w:val="16"/>
                <w:szCs w:val="16"/>
              </w:rPr>
              <w:t xml:space="preserve"> 275, Carretera al Petén, Municipio de Livingston, </w:t>
            </w:r>
            <w:proofErr w:type="spellStart"/>
            <w:r>
              <w:rPr>
                <w:sz w:val="16"/>
                <w:szCs w:val="16"/>
              </w:rPr>
              <w:t>departamento</w:t>
            </w:r>
            <w:proofErr w:type="spellEnd"/>
            <w:r>
              <w:rPr>
                <w:sz w:val="16"/>
                <w:szCs w:val="16"/>
              </w:rPr>
              <w:t xml:space="preserve"> de Izabal</w:t>
            </w:r>
          </w:p>
        </w:tc>
      </w:tr>
    </w:tbl>
    <w:p w14:paraId="0DE481EF" w14:textId="77777777" w:rsidR="00CC6284" w:rsidRDefault="00CC6284">
      <w:pPr>
        <w:rPr>
          <w:sz w:val="18"/>
          <w:szCs w:val="18"/>
        </w:rPr>
      </w:pPr>
    </w:p>
    <w:sectPr w:rsidR="00CC6284">
      <w:pgSz w:w="16838" w:h="11906" w:orient="landscape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84"/>
    <w:rsid w:val="00CC6284"/>
    <w:rsid w:val="00E9000E"/>
    <w:rsid w:val="00F3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5709B"/>
  <w15:docId w15:val="{BF408413-B5E7-4E4B-9AC2-721F7378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axche@conap.gob.g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smartinezjutiapa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ap.salama@gmail.com" TargetMode="External"/><Relationship Id="rId5" Type="http://schemas.openxmlformats.org/officeDocument/2006/relationships/hyperlink" Target="mailto:hectorxlkk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98XU0YTSYLJU0F0SI6Ut5nzrow==">CgMxLjAyCGguZ2pkZ3hzOAByITFjMFlrcE5zSXhuN0J3OFdFM3I5ODY4YTVmYWdlc1F3Tw==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yoselyn.monterroso</dc:creator>
  <cp:lastModifiedBy>Unidad de Información Pública</cp:lastModifiedBy>
  <cp:revision>2</cp:revision>
  <dcterms:created xsi:type="dcterms:W3CDTF">2024-11-12T21:23:00Z</dcterms:created>
  <dcterms:modified xsi:type="dcterms:W3CDTF">2024-11-12T21:23:00Z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81589179D4254B0489A2DF5FE7DDB68E</vt:lpwstr>
  </property>
</Properties>
</file>