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4"/>
        </w:rPr>
      </w:pPr>
      <w:bookmarkStart w:id="0" w:name="_GoBack"/>
      <w:bookmarkEnd w:id="0"/>
    </w:p>
    <w:p>
      <w:pPr>
        <w:spacing w:before="0" w:line="240" w:lineRule="auto"/>
        <w:rPr>
          <w:sz w:val="14"/>
        </w:rPr>
      </w:pPr>
    </w:p>
    <w:p>
      <w:pPr>
        <w:spacing w:before="0" w:line="240" w:lineRule="auto"/>
        <w:rPr>
          <w:sz w:val="14"/>
        </w:rPr>
      </w:pPr>
    </w:p>
    <w:p>
      <w:pPr>
        <w:spacing w:before="0" w:line="240" w:lineRule="auto"/>
        <w:rPr>
          <w:sz w:val="14"/>
        </w:rPr>
      </w:pPr>
    </w:p>
    <w:p>
      <w:pPr>
        <w:spacing w:before="0" w:line="240" w:lineRule="auto"/>
        <w:rPr>
          <w:sz w:val="14"/>
        </w:rPr>
      </w:pPr>
    </w:p>
    <w:p>
      <w:pPr>
        <w:spacing w:before="0" w:line="240" w:lineRule="auto"/>
        <w:rPr>
          <w:sz w:val="14"/>
        </w:rPr>
      </w:pPr>
    </w:p>
    <w:p>
      <w:pPr>
        <w:spacing w:before="0" w:line="240" w:lineRule="auto"/>
        <w:rPr>
          <w:sz w:val="14"/>
        </w:rPr>
      </w:pPr>
    </w:p>
    <w:p>
      <w:pPr>
        <w:spacing w:before="0" w:line="240" w:lineRule="auto"/>
        <w:rPr>
          <w:sz w:val="14"/>
        </w:rPr>
      </w:pPr>
    </w:p>
    <w:p>
      <w:pPr>
        <w:spacing w:before="0" w:line="240" w:lineRule="auto"/>
        <w:rPr>
          <w:sz w:val="14"/>
        </w:rPr>
      </w:pPr>
    </w:p>
    <w:p>
      <w:pPr>
        <w:spacing w:before="43" w:line="240" w:lineRule="auto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EJERCICIO:</w:t>
      </w:r>
    </w:p>
    <w:p>
      <w:pPr>
        <w:spacing w:before="0" w:line="240" w:lineRule="auto"/>
        <w:rPr>
          <w:rFonts w:ascii="Arial"/>
          <w:b/>
          <w:sz w:val="14"/>
        </w:rPr>
      </w:pPr>
      <w:r>
        <w:br w:type="column"/>
      </w: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spacing w:before="26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2023</w:t>
      </w:r>
    </w:p>
    <w:p>
      <w:pPr>
        <w:pStyle w:val="4"/>
        <w:spacing w:before="85"/>
        <w:ind w:left="1" w:right="5585"/>
        <w:jc w:val="center"/>
      </w:pPr>
      <w:r>
        <w:rPr>
          <w:b w:val="0"/>
        </w:rPr>
        <w:br w:type="column"/>
      </w:r>
      <w:r>
        <w:t>Sistema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5"/>
        </w:rPr>
        <w:t xml:space="preserve"> </w:t>
      </w:r>
      <w:r>
        <w:t>Contabilidad</w:t>
      </w:r>
      <w:r>
        <w:rPr>
          <w:rFonts w:ascii="Times New Roman"/>
          <w:b w:val="0"/>
          <w:spacing w:val="16"/>
        </w:rPr>
        <w:t xml:space="preserve"> </w:t>
      </w:r>
      <w:r>
        <w:t>Integrada</w:t>
      </w:r>
      <w:r>
        <w:rPr>
          <w:rFonts w:ascii="Times New Roman"/>
          <w:b w:val="0"/>
          <w:spacing w:val="15"/>
        </w:rPr>
        <w:t xml:space="preserve"> </w:t>
      </w:r>
      <w:r>
        <w:rPr>
          <w:spacing w:val="-2"/>
        </w:rPr>
        <w:t>Gubernamental</w:t>
      </w:r>
    </w:p>
    <w:p>
      <w:pPr>
        <w:spacing w:before="53"/>
        <w:ind w:left="2319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8235950</wp:posOffset>
                </wp:positionH>
                <wp:positionV relativeFrom="paragraph">
                  <wp:posOffset>-46990</wp:posOffset>
                </wp:positionV>
                <wp:extent cx="1497965" cy="575310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57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76"/>
                              <w:gridCol w:w="137"/>
                              <w:gridCol w:w="112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  <w:r>
                                    <w:rPr>
                                      <w:spacing w:val="7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>
                                  <w:pPr>
                                    <w:pStyle w:val="8"/>
                                    <w:ind w:left="34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2"/>
                                    </w:tabs>
                                    <w:spacing w:before="3"/>
                                    <w:ind w:left="377" w:right="-29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890"/>
                                    </w:tabs>
                                    <w:spacing w:before="40" w:line="154" w:lineRule="exact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10/01/2024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856"/>
                                    </w:tabs>
                                    <w:spacing w:before="66" w:line="154" w:lineRule="exact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317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9:47.36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154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6" o:spt="202" type="#_x0000_t202" style="position:absolute;left:0pt;margin-left:648.5pt;margin-top:-3.7pt;height:45.3pt;width:117.95pt;mso-position-horizontal-relative:page;z-index:251659264;mso-width-relative:page;mso-height-relative:page;" filled="f" stroked="f" coordsize="21600,21600" o:gfxdata="UEsDBAoAAAAAAIdO4kAAAAAAAAAAAAAAAAAEAAAAZHJzL1BLAwQUAAAACACHTuJABCZ9otoAAAAL&#10;AQAADwAAAGRycy9kb3ducmV2LnhtbE2PzU7DMBCE70i8g7WVuLV2U2ibNE6FEJyQEGk4cHTibWI1&#10;XofY/eHtcU/lOJrRzDf59mJ7dsLRG0cS5jMBDKlx2lAr4at6m66B+aBIq94RSvhFD9vi/i5XmXZn&#10;KvG0Cy2LJeQzJaELYcg4902HVvmZG5Cit3ejVSHKseV6VOdYbnueCLHkVhmKC50a8KXD5rA7WgnP&#10;31S+mp+P+rPcl6aqUkHvy4OUD5O52AALeAm3MFzxIzoUkal2R9Ke9VEn6SqeCRKmq0dg18TTIkmB&#10;1RLWiwR4kfP/H4o/UEsDBBQAAAAIAIdO4kC3JSGmswEAAHQDAAAOAAAAZHJzL2Uyb0RvYy54bWyt&#10;U8Fu2zAMvQ/YPwi6L066pV2NOEW3YMOAYRvQ9gNkWYoNWKJGKrHz96NkJx26Sw+7yJRIPb73KG/u&#10;RteLo0HqwFdytVhKYbyGpvP7Sj49fnn3UQqKyjeqB28qeTIk77Zv32yGUJoraKFvDAoG8VQOoZJt&#10;jKEsCtKtcYoWEIznpAV0KvIW90WDamB01xdXy+V1MQA2AUEbIj7dTUk5I+JrAMHaTpsd6IMzPk6o&#10;aHoVWRK1XSC5zWytNTr+tJZMFH0lWWnMKzfhuE5rsd2oco8qtJ2eKajXUHihyanOc9ML1E5FJQ7Y&#10;/QPlOo1AYONCgysmIdkRVrFavvDmoVXBZC1sNYWL6fT/YPWP4y8UXcMvQQqvHA/80YyxhlGskjlD&#10;oJJrHgJXxfETjKlwPic+TJpHiy59WY3gPFt7uljLWEKnSx9ub26v11Jozq1v1u9X2fvi+XZAil8N&#10;OJGCSiKPLjuqjt8pckcuPZfwJvGa+qcojvU4k6qhOTHXgUdaSfp9UGik6L959izN/xzgOajPAcb+&#10;M+RXkrR4uD9EsF3unFpMuHNnHkYmND+cNO2/97nq+WfZ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EJn2i2gAAAAsBAAAPAAAAAAAAAAEAIAAAACIAAABkcnMvZG93bnJldi54bWxQSwECFAAUAAAA&#10;CACHTuJAtyUhprMBAAB0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76"/>
                        <w:gridCol w:w="137"/>
                        <w:gridCol w:w="112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976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  <w:r>
                              <w:rPr>
                                <w:spacing w:val="7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7" w:type="dxa"/>
                          </w:tcPr>
                          <w:p>
                            <w:pPr>
                              <w:pStyle w:val="8"/>
                              <w:ind w:left="34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8"/>
                              <w:tabs>
                                <w:tab w:val="right" w:pos="1152"/>
                              </w:tabs>
                              <w:spacing w:before="3"/>
                              <w:ind w:left="377" w:right="-29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976" w:type="dxa"/>
                          </w:tcPr>
                          <w:p>
                            <w:pPr>
                              <w:pStyle w:val="8"/>
                              <w:tabs>
                                <w:tab w:val="left" w:pos="890"/>
                              </w:tabs>
                              <w:spacing w:before="40" w:line="154" w:lineRule="exact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FECHA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7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10/01/2024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976" w:type="dxa"/>
                          </w:tcPr>
                          <w:p>
                            <w:pPr>
                              <w:pStyle w:val="8"/>
                              <w:tabs>
                                <w:tab w:val="left" w:pos="856"/>
                              </w:tabs>
                              <w:spacing w:before="66" w:line="154" w:lineRule="exact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62" w:type="dxa"/>
                            <w:gridSpan w:val="2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317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9:47.36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976" w:type="dxa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262" w:type="dxa"/>
                            <w:gridSpan w:val="2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154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14"/>
        </w:rPr>
        <w:t>Informacion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Oficio</w:t>
      </w:r>
    </w:p>
    <w:p>
      <w:pPr>
        <w:pStyle w:val="4"/>
        <w:spacing w:before="71" w:line="295" w:lineRule="auto"/>
        <w:ind w:right="5585"/>
        <w:jc w:val="center"/>
      </w:pP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para</w:t>
      </w:r>
      <w:r>
        <w:rPr>
          <w:rFonts w:ascii="Times New Roman" w:hAnsi="Times New Roman"/>
          <w:b w:val="0"/>
        </w:rPr>
        <w:t xml:space="preserve"> </w:t>
      </w:r>
      <w:r>
        <w:t>Ley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Acceso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Información</w:t>
      </w:r>
      <w:r>
        <w:rPr>
          <w:rFonts w:ascii="Times New Roman" w:hAnsi="Times New Roman"/>
          <w:b w:val="0"/>
        </w:rPr>
        <w:t xml:space="preserve"> </w:t>
      </w:r>
      <w:r>
        <w:t>Pública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Art.</w:t>
      </w:r>
      <w:r>
        <w:rPr>
          <w:rFonts w:ascii="Times New Roman" w:hAnsi="Times New Roman"/>
          <w:b w:val="0"/>
        </w:rPr>
        <w:t xml:space="preserve"> </w:t>
      </w:r>
      <w:r>
        <w:t>10</w:t>
      </w:r>
      <w:r>
        <w:rPr>
          <w:rFonts w:ascii="Times New Roman" w:hAnsi="Times New Roman"/>
          <w:b w:val="0"/>
        </w:rPr>
        <w:t xml:space="preserve"> </w:t>
      </w:r>
      <w:r>
        <w:t>Numeral</w:t>
      </w:r>
      <w:r>
        <w:rPr>
          <w:rFonts w:ascii="Times New Roman" w:hAnsi="Times New Roman"/>
          <w:b w:val="0"/>
        </w:rPr>
        <w:t xml:space="preserve"> </w:t>
      </w:r>
      <w:r>
        <w:t>9</w:t>
      </w:r>
      <w:r>
        <w:rPr>
          <w:rFonts w:ascii="Times New Roman" w:hAnsi="Times New Roman"/>
          <w:b w:val="0"/>
          <w:spacing w:val="40"/>
        </w:rPr>
        <w:t xml:space="preserve"> </w:t>
      </w:r>
      <w:r>
        <w:t>Depositos</w:t>
      </w:r>
      <w:r>
        <w:rPr>
          <w:rFonts w:ascii="Times New Roman" w:hAnsi="Times New Roman"/>
          <w:b w:val="0"/>
        </w:rPr>
        <w:t xml:space="preserve"> </w:t>
      </w:r>
      <w:r>
        <w:t>constituidos</w:t>
      </w:r>
      <w:r>
        <w:rPr>
          <w:rFonts w:ascii="Times New Roman" w:hAnsi="Times New Roman"/>
          <w:b w:val="0"/>
        </w:rPr>
        <w:t xml:space="preserve"> </w:t>
      </w:r>
      <w:r>
        <w:t>con</w:t>
      </w:r>
      <w:r>
        <w:rPr>
          <w:rFonts w:ascii="Times New Roman" w:hAnsi="Times New Roman"/>
          <w:b w:val="0"/>
        </w:rPr>
        <w:t xml:space="preserve"> </w:t>
      </w:r>
      <w:r>
        <w:t>fondos</w:t>
      </w:r>
      <w:r>
        <w:rPr>
          <w:rFonts w:ascii="Times New Roman" w:hAnsi="Times New Roman"/>
          <w:b w:val="0"/>
        </w:rPr>
        <w:t xml:space="preserve"> </w:t>
      </w:r>
      <w:r>
        <w:t>públicos</w:t>
      </w:r>
    </w:p>
    <w:p>
      <w:pPr>
        <w:spacing w:before="0" w:line="151" w:lineRule="exact"/>
        <w:ind w:left="3" w:right="5585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Quetzales</w:t>
      </w:r>
    </w:p>
    <w:p>
      <w:pPr>
        <w:spacing w:before="79"/>
        <w:ind w:left="2" w:right="5585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Unidad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217,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Entidad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11130016</w:t>
      </w:r>
    </w:p>
    <w:p>
      <w:pPr>
        <w:pStyle w:val="4"/>
        <w:spacing w:before="86"/>
        <w:ind w:left="98" w:right="5585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b w:val="0"/>
          <w:spacing w:val="-11"/>
          <w:w w:val="105"/>
        </w:rPr>
        <w:t xml:space="preserve"> </w:t>
      </w:r>
      <w:r>
        <w:rPr>
          <w:rFonts w:ascii="Times New Roman"/>
          <w:w w:val="105"/>
        </w:rPr>
        <w:t>01/12/2023</w:t>
      </w:r>
      <w:r>
        <w:rPr>
          <w:rFonts w:ascii="Times New Roman"/>
          <w:b w:val="0"/>
          <w:spacing w:val="-10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b w:val="0"/>
          <w:spacing w:val="-10"/>
          <w:w w:val="105"/>
        </w:rPr>
        <w:t xml:space="preserve"> </w:t>
      </w:r>
      <w:r>
        <w:rPr>
          <w:rFonts w:ascii="Times New Roman"/>
          <w:spacing w:val="-2"/>
          <w:w w:val="105"/>
        </w:rPr>
        <w:t>31/12/2023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0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789"/>
        <w:gridCol w:w="5099"/>
        <w:gridCol w:w="1796"/>
        <w:gridCol w:w="1399"/>
        <w:gridCol w:w="312"/>
        <w:gridCol w:w="1395"/>
        <w:gridCol w:w="359"/>
        <w:gridCol w:w="1563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53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BANCO</w:t>
            </w:r>
          </w:p>
        </w:tc>
        <w:tc>
          <w:tcPr>
            <w:tcW w:w="5888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4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DEBITO</w:t>
            </w:r>
          </w:p>
        </w:tc>
        <w:tc>
          <w:tcPr>
            <w:tcW w:w="1707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CREDITO</w:t>
            </w:r>
          </w:p>
        </w:tc>
        <w:tc>
          <w:tcPr>
            <w:tcW w:w="1922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SALDO</w:t>
            </w:r>
          </w:p>
        </w:tc>
        <w:tc>
          <w:tcPr>
            <w:tcW w:w="1452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6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53" w:type="dxa"/>
            <w:tcBorders>
              <w:bottom w:val="single" w:color="000000" w:sz="24" w:space="0"/>
            </w:tcBorders>
          </w:tcPr>
          <w:p>
            <w:pPr>
              <w:pStyle w:val="8"/>
              <w:jc w:val="left"/>
              <w:rPr>
                <w:sz w:val="14"/>
              </w:rPr>
            </w:pPr>
          </w:p>
        </w:tc>
        <w:tc>
          <w:tcPr>
            <w:tcW w:w="5888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jc w:val="left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right="3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48" w:right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(2)</w:t>
            </w:r>
          </w:p>
        </w:tc>
        <w:tc>
          <w:tcPr>
            <w:tcW w:w="1707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9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  <w:tc>
          <w:tcPr>
            <w:tcW w:w="1922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1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(4)</w:t>
            </w:r>
          </w:p>
        </w:tc>
        <w:tc>
          <w:tcPr>
            <w:tcW w:w="1452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3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17" w:type="dxa"/>
            <w:gridSpan w:val="10"/>
          </w:tcPr>
          <w:p>
            <w:pPr>
              <w:pStyle w:val="8"/>
              <w:spacing w:before="129" w:line="164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1" w:type="dxa"/>
            <w:gridSpan w:val="3"/>
          </w:tcPr>
          <w:p>
            <w:pPr>
              <w:pStyle w:val="8"/>
              <w:spacing w:before="34"/>
              <w:ind w:right="237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SECTORIAL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AMBIENTE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Y </w:t>
            </w:r>
            <w:r>
              <w:rPr>
                <w:spacing w:val="-4"/>
                <w:sz w:val="14"/>
              </w:rPr>
              <w:t>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8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>
            <w:pPr>
              <w:pStyle w:val="8"/>
              <w:spacing w:before="35"/>
              <w:ind w:right="2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>
            <w:pPr>
              <w:pStyle w:val="8"/>
              <w:spacing w:before="35"/>
              <w:ind w:right="10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>
            <w:pPr>
              <w:pStyle w:val="8"/>
              <w:spacing w:before="35"/>
              <w:ind w:right="226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</w:tcPr>
          <w:p>
            <w:pPr>
              <w:pStyle w:val="8"/>
              <w:spacing w:before="38"/>
              <w:ind w:right="238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1" w:type="dxa"/>
            <w:gridSpan w:val="3"/>
          </w:tcPr>
          <w:p>
            <w:pPr>
              <w:pStyle w:val="8"/>
              <w:spacing w:before="70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20"/>
              <w:rPr>
                <w:sz w:val="12"/>
              </w:rPr>
            </w:pPr>
            <w:r>
              <w:rPr>
                <w:spacing w:val="-2"/>
                <w:sz w:val="12"/>
              </w:rPr>
              <w:t>1,897,431.16</w:t>
            </w:r>
          </w:p>
        </w:tc>
        <w:tc>
          <w:tcPr>
            <w:tcW w:w="1711" w:type="dxa"/>
            <w:gridSpan w:val="2"/>
          </w:tcPr>
          <w:p>
            <w:pPr>
              <w:pStyle w:val="8"/>
              <w:spacing w:before="49"/>
              <w:ind w:right="2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>
            <w:pPr>
              <w:pStyle w:val="8"/>
              <w:spacing w:before="49"/>
              <w:ind w:right="10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>
            <w:pPr>
              <w:pStyle w:val="8"/>
              <w:spacing w:before="49"/>
              <w:ind w:right="228"/>
              <w:rPr>
                <w:sz w:val="12"/>
              </w:rPr>
            </w:pPr>
            <w:r>
              <w:rPr>
                <w:spacing w:val="-2"/>
                <w:sz w:val="12"/>
              </w:rPr>
              <w:t>1,897,431.16</w:t>
            </w:r>
          </w:p>
        </w:tc>
        <w:tc>
          <w:tcPr>
            <w:tcW w:w="1452" w:type="dxa"/>
          </w:tcPr>
          <w:p>
            <w:pPr>
              <w:pStyle w:val="8"/>
              <w:spacing w:before="52"/>
              <w:ind w:right="238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1" w:type="dxa"/>
            <w:gridSpan w:val="3"/>
          </w:tcPr>
          <w:p>
            <w:pPr>
              <w:pStyle w:val="8"/>
              <w:spacing w:before="22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796" w:type="dxa"/>
          </w:tcPr>
          <w:p>
            <w:pPr>
              <w:pStyle w:val="8"/>
              <w:spacing w:before="72"/>
              <w:jc w:val="left"/>
              <w:rPr>
                <w:b/>
                <w:sz w:val="12"/>
              </w:rPr>
            </w:pPr>
          </w:p>
          <w:p>
            <w:pPr>
              <w:pStyle w:val="8"/>
              <w:ind w:right="118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>
            <w:pPr>
              <w:pStyle w:val="8"/>
              <w:spacing w:before="72"/>
              <w:jc w:val="left"/>
              <w:rPr>
                <w:b/>
                <w:sz w:val="12"/>
              </w:rPr>
            </w:pPr>
          </w:p>
          <w:p>
            <w:pPr>
              <w:pStyle w:val="8"/>
              <w:ind w:right="2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>
            <w:pPr>
              <w:pStyle w:val="8"/>
              <w:spacing w:before="72"/>
              <w:jc w:val="left"/>
              <w:rPr>
                <w:b/>
                <w:sz w:val="12"/>
              </w:rPr>
            </w:pPr>
          </w:p>
          <w:p>
            <w:pPr>
              <w:pStyle w:val="8"/>
              <w:ind w:right="10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>
            <w:pPr>
              <w:pStyle w:val="8"/>
              <w:spacing w:before="72"/>
              <w:jc w:val="left"/>
              <w:rPr>
                <w:b/>
                <w:sz w:val="12"/>
              </w:rPr>
            </w:pPr>
          </w:p>
          <w:p>
            <w:pPr>
              <w:pStyle w:val="8"/>
              <w:ind w:right="226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</w:tcPr>
          <w:p>
            <w:pPr>
              <w:pStyle w:val="8"/>
              <w:spacing w:before="75"/>
              <w:jc w:val="left"/>
              <w:rPr>
                <w:b/>
                <w:sz w:val="12"/>
              </w:rPr>
            </w:pPr>
          </w:p>
          <w:p>
            <w:pPr>
              <w:pStyle w:val="8"/>
              <w:ind w:right="238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1" w:type="dxa"/>
            <w:gridSpan w:val="3"/>
          </w:tcPr>
          <w:p>
            <w:pPr>
              <w:pStyle w:val="8"/>
              <w:spacing w:before="22" w:line="156" w:lineRule="exact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711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75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563" w:type="dxa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452" w:type="dxa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1" w:type="dxa"/>
            <w:gridSpan w:val="3"/>
            <w:tcBorders>
              <w:top w:val="single" w:color="000000" w:sz="8" w:space="0"/>
            </w:tcBorders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2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1,897,431.16</w:t>
            </w:r>
          </w:p>
        </w:tc>
        <w:tc>
          <w:tcPr>
            <w:tcW w:w="1711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3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1,897,431.16</w:t>
            </w:r>
          </w:p>
        </w:tc>
        <w:tc>
          <w:tcPr>
            <w:tcW w:w="1452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8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17" w:type="dxa"/>
            <w:gridSpan w:val="10"/>
          </w:tcPr>
          <w:p>
            <w:pPr>
              <w:pStyle w:val="8"/>
              <w:spacing w:before="98" w:line="164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1" w:type="dxa"/>
            <w:gridSpan w:val="3"/>
          </w:tcPr>
          <w:p>
            <w:pPr>
              <w:pStyle w:val="8"/>
              <w:spacing w:before="34"/>
              <w:ind w:left="10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8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>
            <w:pPr>
              <w:pStyle w:val="8"/>
              <w:spacing w:before="35"/>
              <w:ind w:right="2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>
            <w:pPr>
              <w:pStyle w:val="8"/>
              <w:spacing w:before="35"/>
              <w:ind w:right="10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>
            <w:pPr>
              <w:pStyle w:val="8"/>
              <w:spacing w:before="35"/>
              <w:ind w:right="226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</w:tcPr>
          <w:p>
            <w:pPr>
              <w:pStyle w:val="8"/>
              <w:spacing w:before="38"/>
              <w:ind w:right="238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1" w:type="dxa"/>
            <w:gridSpan w:val="3"/>
          </w:tcPr>
          <w:p>
            <w:pPr>
              <w:pStyle w:val="8"/>
              <w:spacing w:before="47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8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>
            <w:pPr>
              <w:pStyle w:val="8"/>
              <w:spacing w:before="49"/>
              <w:ind w:right="30"/>
              <w:rPr>
                <w:sz w:val="12"/>
              </w:rPr>
            </w:pPr>
            <w:r>
              <w:rPr>
                <w:spacing w:val="-2"/>
                <w:sz w:val="12"/>
              </w:rPr>
              <w:t>26,977.45</w:t>
            </w:r>
          </w:p>
        </w:tc>
        <w:tc>
          <w:tcPr>
            <w:tcW w:w="1754" w:type="dxa"/>
            <w:gridSpan w:val="2"/>
          </w:tcPr>
          <w:p>
            <w:pPr>
              <w:pStyle w:val="8"/>
              <w:spacing w:before="49"/>
              <w:ind w:right="103"/>
              <w:rPr>
                <w:sz w:val="12"/>
              </w:rPr>
            </w:pPr>
            <w:r>
              <w:rPr>
                <w:spacing w:val="-2"/>
                <w:sz w:val="12"/>
              </w:rPr>
              <w:t>5,280.19</w:t>
            </w:r>
          </w:p>
        </w:tc>
        <w:tc>
          <w:tcPr>
            <w:tcW w:w="1563" w:type="dxa"/>
          </w:tcPr>
          <w:p>
            <w:pPr>
              <w:pStyle w:val="8"/>
              <w:spacing w:before="49"/>
              <w:ind w:right="226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</w:tcPr>
          <w:p>
            <w:pPr>
              <w:pStyle w:val="8"/>
              <w:spacing w:before="52"/>
              <w:ind w:right="23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21,697.26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1" w:type="dxa"/>
            <w:gridSpan w:val="3"/>
          </w:tcPr>
          <w:p>
            <w:pPr>
              <w:pStyle w:val="8"/>
              <w:spacing w:before="47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8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30"/>
              <w:rPr>
                <w:sz w:val="12"/>
              </w:rPr>
            </w:pPr>
            <w:r>
              <w:rPr>
                <w:spacing w:val="-2"/>
                <w:sz w:val="12"/>
              </w:rPr>
              <w:t>33,400.00</w:t>
            </w:r>
          </w:p>
        </w:tc>
        <w:tc>
          <w:tcPr>
            <w:tcW w:w="175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26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3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33,400.00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2" w:type="dxa"/>
            <w:gridSpan w:val="2"/>
          </w:tcPr>
          <w:p>
            <w:pPr>
              <w:pStyle w:val="8"/>
              <w:spacing w:before="120"/>
              <w:ind w:right="1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8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60,377.45</w:t>
            </w:r>
          </w:p>
        </w:tc>
        <w:tc>
          <w:tcPr>
            <w:tcW w:w="1754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5,280.19</w:t>
            </w:r>
          </w:p>
        </w:tc>
        <w:tc>
          <w:tcPr>
            <w:tcW w:w="1563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2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452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55,097.26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b w:val="0"/>
          <w:spacing w:val="3"/>
        </w:rPr>
        <w:t xml:space="preserve"> </w:t>
      </w:r>
      <w:r>
        <w:rPr>
          <w:spacing w:val="-2"/>
        </w:rPr>
        <w:t>TOTAL</w:t>
      </w:r>
    </w:p>
    <w:p>
      <w:pPr>
        <w:tabs>
          <w:tab w:val="left" w:pos="4261"/>
          <w:tab w:val="left" w:pos="6019"/>
          <w:tab w:val="left" w:pos="7242"/>
          <w:tab w:val="left" w:pos="8837"/>
        </w:tabs>
        <w:spacing w:before="81"/>
        <w:ind w:left="2322" w:right="0" w:firstLine="0"/>
        <w:jc w:val="left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t>1,897,431.16</w:t>
      </w:r>
      <w:r>
        <w:rPr>
          <w:sz w:val="12"/>
        </w:rPr>
        <w:tab/>
      </w:r>
      <w:r>
        <w:rPr>
          <w:b/>
          <w:spacing w:val="-2"/>
          <w:sz w:val="12"/>
        </w:rPr>
        <w:t>60,377.45</w:t>
      </w:r>
      <w:r>
        <w:rPr>
          <w:sz w:val="12"/>
        </w:rPr>
        <w:tab/>
      </w:r>
      <w:r>
        <w:rPr>
          <w:b/>
          <w:spacing w:val="-2"/>
          <w:sz w:val="12"/>
        </w:rPr>
        <w:t>5,280.19</w:t>
      </w:r>
      <w:r>
        <w:rPr>
          <w:sz w:val="12"/>
        </w:rPr>
        <w:tab/>
      </w:r>
      <w:r>
        <w:rPr>
          <w:b/>
          <w:spacing w:val="-2"/>
          <w:sz w:val="12"/>
        </w:rPr>
        <w:t>1,897,431.16</w:t>
      </w:r>
      <w:r>
        <w:rPr>
          <w:sz w:val="12"/>
        </w:rPr>
        <w:tab/>
      </w:r>
      <w:r>
        <w:rPr>
          <w:b/>
          <w:spacing w:val="-2"/>
          <w:sz w:val="12"/>
        </w:rPr>
        <w:t>55,097.26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6" w:space="40"/>
        <w:col w:w="96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D817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9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2024-01-10T15:53:00Z</dcterms:created>
  <dc:creator>maria.equite</dc:creator>
  <cp:lastModifiedBy>maria.equite</cp:lastModifiedBy>
  <dcterms:modified xsi:type="dcterms:W3CDTF">2024-01-10T15:50:53Z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2024-01-10T00:00:00Z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KSOProductBuildVer">
    <vt:lpwstr>2058-12.2.0.13359</vt:lpwstr>
  </property>
  <property fmtid="{D5CDD505-2E9C-101B-9397-08002B2CF9AE}" pid="6" name="ICV">
    <vt:lpwstr>4126E24738E24BE6B023152A1C72815F_13</vt:lpwstr>
  </property>
</Properties>
</file>