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20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ENTIDAD: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CONSEJO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NACIONAL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ÁREAS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PROTEGIDAS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DIRECCIÓN: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AVENIDA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6-06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ZONA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1,</w:t>
            </w:r>
            <w:r>
              <w:rPr>
                <w:b/>
                <w:spacing w:val="1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NIVEL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EDIFICIO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IPM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HORARIO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ATENCIÓN: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8:00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16:30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HRS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TELÉFONO: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1547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DIRECTOR: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FERNANDO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SAMUEL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REYES</w:t>
            </w:r>
            <w:r>
              <w:rPr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ALONZO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ENCARGADO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ACTUALIZACIÓN: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JOSE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FERNANDO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TORRES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PAIZ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FECHA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ACTUALIZACIÓN: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05/09/2023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7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CORRESPONDE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MES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DE: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OCTUBRE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2023</w:t>
            </w:r>
          </w:p>
        </w:tc>
      </w:tr>
    </w:tbl>
    <w:p>
      <w:pPr>
        <w:pStyle w:val="4"/>
        <w:spacing w:before="141" w:after="6"/>
        <w:ind w:left="27"/>
        <w:jc w:val="center"/>
      </w:pPr>
      <w:r>
        <w:t>NUMERAL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COTIZACIONES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LICITACIONES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PROGRAMAS</w:t>
      </w: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610"/>
        <w:gridCol w:w="867"/>
        <w:gridCol w:w="804"/>
        <w:gridCol w:w="1409"/>
        <w:gridCol w:w="2861"/>
        <w:gridCol w:w="2444"/>
        <w:gridCol w:w="25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90" w:type="dxa"/>
            <w:tcBorders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rPr>
                <w:b/>
                <w:sz w:val="11"/>
              </w:rPr>
            </w:pPr>
          </w:p>
          <w:p>
            <w:pPr>
              <w:pStyle w:val="7"/>
              <w:ind w:left="402"/>
              <w:rPr>
                <w:b/>
                <w:sz w:val="11"/>
              </w:rPr>
            </w:pPr>
            <w:r>
              <w:rPr>
                <w:b/>
                <w:sz w:val="11"/>
              </w:rPr>
              <w:t>MODALIDAD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CONTRATACIÓN</w:t>
            </w:r>
          </w:p>
        </w:tc>
        <w:tc>
          <w:tcPr>
            <w:tcW w:w="61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line="256" w:lineRule="auto"/>
              <w:ind w:left="284" w:right="16" w:hanging="24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CANTIDADE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S</w:t>
            </w:r>
          </w:p>
        </w:tc>
        <w:tc>
          <w:tcPr>
            <w:tcW w:w="8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line="256" w:lineRule="auto"/>
              <w:ind w:left="181" w:right="160" w:firstLine="6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PRECIOS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UNITARIOS</w:t>
            </w:r>
          </w:p>
        </w:tc>
        <w:tc>
          <w:tcPr>
            <w:tcW w:w="80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82"/>
              <w:rPr>
                <w:b/>
                <w:sz w:val="11"/>
              </w:rPr>
            </w:pPr>
          </w:p>
          <w:p>
            <w:pPr>
              <w:pStyle w:val="7"/>
              <w:ind w:left="19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MONTOS</w:t>
            </w:r>
          </w:p>
        </w:tc>
        <w:tc>
          <w:tcPr>
            <w:tcW w:w="14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82"/>
              <w:rPr>
                <w:b/>
                <w:sz w:val="11"/>
              </w:rPr>
            </w:pPr>
          </w:p>
          <w:p>
            <w:pPr>
              <w:pStyle w:val="7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RENGLÓN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PRESUPUESTARIO</w:t>
            </w:r>
          </w:p>
        </w:tc>
        <w:tc>
          <w:tcPr>
            <w:tcW w:w="286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67"/>
              <w:rPr>
                <w:b/>
                <w:sz w:val="11"/>
              </w:rPr>
            </w:pPr>
          </w:p>
          <w:p>
            <w:pPr>
              <w:pStyle w:val="7"/>
              <w:ind w:left="637"/>
              <w:rPr>
                <w:b/>
                <w:sz w:val="11"/>
              </w:rPr>
            </w:pPr>
            <w:r>
              <w:rPr>
                <w:b/>
                <w:sz w:val="11"/>
              </w:rPr>
              <w:t>CARACTERÍSTICAS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PROVEEDOR</w:t>
            </w:r>
          </w:p>
        </w:tc>
        <w:tc>
          <w:tcPr>
            <w:tcW w:w="244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2"/>
              <w:rPr>
                <w:b/>
                <w:sz w:val="11"/>
              </w:rPr>
            </w:pPr>
          </w:p>
          <w:p>
            <w:pPr>
              <w:pStyle w:val="7"/>
              <w:ind w:left="246"/>
              <w:rPr>
                <w:b/>
                <w:sz w:val="11"/>
              </w:rPr>
            </w:pPr>
            <w:r>
              <w:rPr>
                <w:b/>
                <w:sz w:val="11"/>
              </w:rPr>
              <w:t>DETALLES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PROCESO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ADJUDICACIÓN</w:t>
            </w:r>
          </w:p>
        </w:tc>
        <w:tc>
          <w:tcPr>
            <w:tcW w:w="2528" w:type="dxa"/>
            <w:tcBorders>
              <w:left w:val="single" w:color="000000" w:sz="4" w:space="0"/>
            </w:tcBorders>
            <w:shd w:val="clear" w:color="auto" w:fill="EDEBE0"/>
          </w:tcPr>
          <w:p>
            <w:pPr>
              <w:pStyle w:val="7"/>
              <w:spacing w:before="67"/>
              <w:rPr>
                <w:b/>
                <w:sz w:val="11"/>
              </w:rPr>
            </w:pPr>
          </w:p>
          <w:p>
            <w:pPr>
              <w:pStyle w:val="7"/>
              <w:ind w:left="629"/>
              <w:rPr>
                <w:b/>
                <w:sz w:val="11"/>
              </w:rPr>
            </w:pPr>
            <w:r>
              <w:rPr>
                <w:b/>
                <w:sz w:val="11"/>
              </w:rPr>
              <w:t>CONTENIDO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CONTRATO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3813" w:type="dxa"/>
            <w:gridSpan w:val="8"/>
          </w:tcPr>
          <w:p>
            <w:pPr>
              <w:pStyle w:val="7"/>
              <w:spacing w:before="210"/>
              <w:ind w:left="1242"/>
              <w:rPr>
                <w:b/>
                <w:sz w:val="21"/>
              </w:rPr>
            </w:pPr>
            <w:r>
              <w:rPr>
                <w:b/>
                <w:sz w:val="21"/>
              </w:rPr>
              <w:t>SIN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MOVIMIENTO,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INSTITUCIÓN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CUENTA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EVENTOS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CORRESPONDIENTE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PROGRAMAS</w:t>
            </w:r>
          </w:p>
        </w:tc>
      </w:tr>
    </w:tbl>
    <w:p/>
    <w:sectPr>
      <w:type w:val="continuous"/>
      <w:pgSz w:w="16840" w:h="11910" w:orient="landscape"/>
      <w:pgMar w:top="1340" w:right="940" w:bottom="280" w:left="18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C372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15"/>
      <w:szCs w:val="15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2023-11-06T17:03:00Z</dcterms:created>
  <dc:creator>Ruben Francisco Lima Barillas</dc:creator>
  <cp:lastModifiedBy>evelyn.escobar</cp:lastModifiedBy>
  <dcterms:modified xsi:type="dcterms:W3CDTF">2023-11-14T15:49:07Z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Excel® para Microsoft 365</vt:lpwstr>
  </property>
  <property fmtid="{D5CDD505-2E9C-101B-9397-08002B2CF9AE}" pid="6" name="KSOProductBuildVer">
    <vt:lpwstr>2058-12.2.0.13306</vt:lpwstr>
  </property>
  <property fmtid="{D5CDD505-2E9C-101B-9397-08002B2CF9AE}" pid="7" name="ICV">
    <vt:lpwstr>B11A5222F22641348E0012F0A5F7FDA7_13</vt:lpwstr>
  </property>
</Properties>
</file>