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DE0E8A" w14:paraId="0DF17F6F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4B476B70" w14:textId="77777777" w:rsidR="00DE0E8A" w:rsidRDefault="00FC6FD2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Areas</w:t>
            </w:r>
            <w:proofErr w:type="spell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DE0E8A" w14:paraId="4C1955EE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4B26D57" w14:textId="77777777" w:rsidR="00DE0E8A" w:rsidRDefault="00FC6FD2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DE0E8A" w14:paraId="1064D096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3027590" w14:textId="77777777" w:rsidR="00DE0E8A" w:rsidRDefault="00FC6FD2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DE0E8A" w14:paraId="2A84711C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6A2B19C" w14:textId="77777777" w:rsidR="00DE0E8A" w:rsidRDefault="00FC6FD2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DE0E8A" w14:paraId="6D6DFC6B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35F404EE" w14:textId="77777777" w:rsidR="00DE0E8A" w:rsidRDefault="00FC6FD2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DE0E8A" w14:paraId="65111A64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2F798C88" w14:textId="77777777" w:rsidR="00DE0E8A" w:rsidRDefault="00FC6FD2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ACTUALIZACIÓN:</w:t>
            </w:r>
            <w:r>
              <w:rPr>
                <w:b/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Jose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</w:tr>
      <w:tr w:rsidR="00DE0E8A" w14:paraId="78F7AFBE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5C2E5820" w14:textId="77777777" w:rsidR="00DE0E8A" w:rsidRDefault="00FC6FD2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Septiembre-Diciembre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(Tercer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DE0E8A" w14:paraId="0965F7C8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511E1059" w14:textId="77777777" w:rsidR="00DE0E8A" w:rsidRDefault="00FC6FD2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DE0E8A" w14:paraId="4310D7AB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27DF7824" w14:textId="77777777" w:rsidR="00DE0E8A" w:rsidRDefault="00FC6FD2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DE0E8A" w14:paraId="2BCDED4B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782E85BF" w14:textId="13C6F6C1" w:rsidR="00DE0E8A" w:rsidRDefault="00427197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TERCER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DE0E8A" w14:paraId="52C68784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1615284C" w14:textId="77777777" w:rsidR="00DE0E8A" w:rsidRDefault="00FC6FD2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44B79B1D" w14:textId="77777777" w:rsidR="00DE0E8A" w:rsidRDefault="00FC6FD2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2549C6F2" w14:textId="77777777" w:rsidR="00DE0E8A" w:rsidRDefault="00DE0E8A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DE0E8A" w14:paraId="5E05E2ED" w14:textId="77777777">
        <w:trPr>
          <w:trHeight w:val="735"/>
        </w:trPr>
        <w:tc>
          <w:tcPr>
            <w:tcW w:w="1334" w:type="dxa"/>
            <w:shd w:val="clear" w:color="auto" w:fill="EDEBE0"/>
          </w:tcPr>
          <w:p w14:paraId="1A61EC4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9B2731A" w14:textId="77777777" w:rsidR="00DE0E8A" w:rsidRDefault="00DE0E8A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DF68A55" w14:textId="77777777" w:rsidR="00DE0E8A" w:rsidRDefault="00FC6FD2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shd w:val="clear" w:color="auto" w:fill="EDEBE0"/>
          </w:tcPr>
          <w:p w14:paraId="4625A93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DD9374A" w14:textId="77777777" w:rsidR="00DE0E8A" w:rsidRDefault="00FC6FD2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shd w:val="clear" w:color="auto" w:fill="EDEBE0"/>
          </w:tcPr>
          <w:p w14:paraId="012ACDF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22CBD38" w14:textId="77777777" w:rsidR="00DE0E8A" w:rsidRDefault="00DE0E8A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963FF89" w14:textId="77777777" w:rsidR="00DE0E8A" w:rsidRDefault="00FC6FD2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shd w:val="clear" w:color="auto" w:fill="EDEBE0"/>
          </w:tcPr>
          <w:p w14:paraId="3C4F092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1FFE7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97192B0" w14:textId="77777777" w:rsidR="00DE0E8A" w:rsidRDefault="00FC6FD2">
            <w:pPr>
              <w:pStyle w:val="TableParagraph"/>
              <w:spacing w:before="79"/>
              <w:ind w:left="3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SEPTIEMBRE</w:t>
            </w:r>
          </w:p>
        </w:tc>
        <w:tc>
          <w:tcPr>
            <w:tcW w:w="1022" w:type="dxa"/>
            <w:shd w:val="clear" w:color="auto" w:fill="EDEBE0"/>
          </w:tcPr>
          <w:p w14:paraId="25154F0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D85279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84BBAB8" w14:textId="77777777" w:rsidR="00DE0E8A" w:rsidRDefault="00FC6FD2">
            <w:pPr>
              <w:pStyle w:val="TableParagraph"/>
              <w:spacing w:before="79"/>
              <w:ind w:left="128" w:right="86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OCTUBRE</w:t>
            </w:r>
          </w:p>
        </w:tc>
        <w:tc>
          <w:tcPr>
            <w:tcW w:w="1145" w:type="dxa"/>
            <w:shd w:val="clear" w:color="auto" w:fill="EDEBE0"/>
          </w:tcPr>
          <w:p w14:paraId="4C4704E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B93E68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3FF0C33" w14:textId="77777777" w:rsidR="00DE0E8A" w:rsidRDefault="00FC6FD2">
            <w:pPr>
              <w:pStyle w:val="TableParagraph"/>
              <w:spacing w:before="79"/>
              <w:ind w:left="132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NOVIEMBRE</w:t>
            </w:r>
          </w:p>
        </w:tc>
        <w:tc>
          <w:tcPr>
            <w:tcW w:w="1080" w:type="dxa"/>
            <w:shd w:val="clear" w:color="auto" w:fill="EDEBE0"/>
          </w:tcPr>
          <w:p w14:paraId="7A83EDD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248783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137F267" w14:textId="77777777" w:rsidR="00DE0E8A" w:rsidRDefault="00FC6FD2">
            <w:pPr>
              <w:pStyle w:val="TableParagraph"/>
              <w:spacing w:before="79"/>
              <w:ind w:left="121" w:right="81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DICIEMBRE</w:t>
            </w:r>
          </w:p>
        </w:tc>
        <w:tc>
          <w:tcPr>
            <w:tcW w:w="1145" w:type="dxa"/>
            <w:shd w:val="clear" w:color="auto" w:fill="EDEBE0"/>
          </w:tcPr>
          <w:p w14:paraId="7A5B23E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57CF72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622BA2E" w14:textId="77777777" w:rsidR="00DE0E8A" w:rsidRDefault="00FC6FD2">
            <w:pPr>
              <w:pStyle w:val="TableParagraph"/>
              <w:spacing w:before="79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shd w:val="clear" w:color="auto" w:fill="EDEBE0"/>
          </w:tcPr>
          <w:p w14:paraId="2D4D723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22A8D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B39D7D" w14:textId="77777777" w:rsidR="00DE0E8A" w:rsidRDefault="00FC6FD2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shd w:val="clear" w:color="auto" w:fill="EDEBE0"/>
          </w:tcPr>
          <w:p w14:paraId="68ADA16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815897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D486C89" w14:textId="77777777" w:rsidR="00DE0E8A" w:rsidRDefault="00FC6FD2">
            <w:pPr>
              <w:pStyle w:val="TableParagraph"/>
              <w:spacing w:before="79"/>
              <w:ind w:left="23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shd w:val="clear" w:color="auto" w:fill="EDEBE0"/>
          </w:tcPr>
          <w:p w14:paraId="7E787B5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F21967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6957066" w14:textId="77777777" w:rsidR="00DE0E8A" w:rsidRDefault="00FC6FD2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DE0E8A" w14:paraId="64C99A47" w14:textId="77777777">
        <w:trPr>
          <w:trHeight w:val="1827"/>
        </w:trPr>
        <w:tc>
          <w:tcPr>
            <w:tcW w:w="1334" w:type="dxa"/>
            <w:tcBorders>
              <w:bottom w:val="single" w:sz="4" w:space="0" w:color="000000"/>
            </w:tcBorders>
          </w:tcPr>
          <w:p w14:paraId="22DF914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5D4982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7DDB75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CFF7E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866044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CBFDE5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7C12CFC" w14:textId="77777777" w:rsidR="00DE0E8A" w:rsidRDefault="00FC6FD2">
            <w:pPr>
              <w:pStyle w:val="TableParagraph"/>
              <w:spacing w:before="87" w:line="252" w:lineRule="auto"/>
              <w:ind w:left="491" w:right="96" w:hanging="358"/>
              <w:rPr>
                <w:sz w:val="11"/>
              </w:rPr>
            </w:pPr>
            <w:r>
              <w:rPr>
                <w:spacing w:val="-1"/>
                <w:sz w:val="11"/>
              </w:rPr>
              <w:t>LUIS RODOLFO MONTES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 w14:paraId="38E78BA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5E6344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B71609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7943D6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D0568F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399D5C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FAB16A5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190B299" w14:textId="77777777" w:rsidR="00DE0E8A" w:rsidRDefault="00FC6FD2">
            <w:pPr>
              <w:pStyle w:val="TableParagraph"/>
              <w:ind w:left="362" w:right="344"/>
              <w:jc w:val="center"/>
              <w:rPr>
                <w:sz w:val="11"/>
              </w:rPr>
            </w:pPr>
            <w:r>
              <w:rPr>
                <w:sz w:val="11"/>
              </w:rPr>
              <w:t>1995803-k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14:paraId="07207EC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4ABB6E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A93F73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97F96C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EC91B8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432CB5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BAF7749" w14:textId="77777777" w:rsidR="00DE0E8A" w:rsidRDefault="00FC6FD2">
            <w:pPr>
              <w:pStyle w:val="TableParagraph"/>
              <w:spacing w:before="87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14-</w:t>
            </w:r>
          </w:p>
          <w:p w14:paraId="25800B94" w14:textId="77777777" w:rsidR="00DE0E8A" w:rsidRDefault="00FC6FD2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14:paraId="3C49015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7C6030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26F373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FA6866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2802C6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A349B0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F2D1292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F2E4480" w14:textId="77777777" w:rsidR="00DE0E8A" w:rsidRDefault="00FC6FD2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Q23,250.00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14:paraId="5D06DE0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B81AD2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8DCAAD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493466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101F6F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36CA8F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A9AE4E6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34C04DF" w14:textId="77777777" w:rsidR="00DE0E8A" w:rsidRDefault="00FC6FD2">
            <w:pPr>
              <w:pStyle w:val="TableParagraph"/>
              <w:ind w:left="105" w:right="86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 w14:paraId="4663DD7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034F5A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ABFE69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EFD5B0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899607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17876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B18AA1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A1FF5A9" w14:textId="77777777" w:rsidR="00DE0E8A" w:rsidRDefault="00FC6FD2">
            <w:pPr>
              <w:pStyle w:val="TableParagraph"/>
              <w:ind w:left="107" w:right="90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372056E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EB35F6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25F805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4CBF4C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F7B634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B9C1F2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F637016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4CFC4D3" w14:textId="77777777" w:rsidR="00DE0E8A" w:rsidRDefault="00FC6FD2">
            <w:pPr>
              <w:pStyle w:val="TableParagraph"/>
              <w:ind w:left="101" w:right="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 w14:paraId="71BE9B6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85CCCE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B2EB2E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9915B9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872D73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8B7376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7D4CC13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9A5B92A" w14:textId="77777777" w:rsidR="00DE0E8A" w:rsidRDefault="00FC6FD2"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sz w:val="11"/>
              </w:rPr>
              <w:t>Q23,250.00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14:paraId="55BD45F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931058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8AE7AE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8AE3F8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FC89DD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E5C6C5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AB43B36" w14:textId="77777777" w:rsidR="00DE0E8A" w:rsidRDefault="00FC6FD2">
            <w:pPr>
              <w:pStyle w:val="TableParagraph"/>
              <w:spacing w:before="87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28/07/2023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7F507402" w14:textId="77777777" w:rsidR="00DE0E8A" w:rsidRDefault="00FC6FD2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z w:val="11"/>
              </w:rPr>
              <w:t>11/12/2023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4C7F786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13B9F4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75A2AAD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59241E6A" w14:textId="77777777" w:rsidR="00DE0E8A" w:rsidRDefault="00FC6FD2">
            <w:pPr>
              <w:pStyle w:val="TableParagraph"/>
              <w:spacing w:line="254" w:lineRule="auto"/>
              <w:ind w:left="65" w:right="46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ESTUDIO DE ELABORACIÓN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ACTUALIZACIÓN DEL PLAN MAESTRO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PARQUES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SITIOS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ARQUEOLÓGICOS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 xml:space="preserve">PARQUE REGIONAL </w:t>
            </w:r>
            <w:r>
              <w:rPr>
                <w:sz w:val="11"/>
              </w:rPr>
              <w:t>MUNICIPAL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"ASUNLAQ" UBICADO EN </w:t>
            </w:r>
            <w:r>
              <w:rPr>
                <w:sz w:val="11"/>
              </w:rPr>
              <w:t>EL MUNICIPIO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 SANTA CRUZ BARILLAS,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DEPARTAMENTO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HUEHUETENANGO.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59AFB42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4A0233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E742BB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9BE7F9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C31E22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0BED12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369D7B2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E84B968" w14:textId="77777777" w:rsidR="00DE0E8A" w:rsidRDefault="00FC6FD2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PRIMER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DE0E8A" w14:paraId="683E9BE3" w14:textId="77777777">
        <w:trPr>
          <w:trHeight w:val="1485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14:paraId="25308B4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25C1BC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2A36EB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2DB949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CE00F1D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AB0B675" w14:textId="77777777" w:rsidR="00DE0E8A" w:rsidRDefault="00FC6FD2">
            <w:pPr>
              <w:pStyle w:val="TableParagraph"/>
              <w:spacing w:before="1" w:line="252" w:lineRule="auto"/>
              <w:ind w:left="431" w:right="177" w:hanging="228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EDIN ALEJANDRO </w:t>
            </w:r>
            <w:r>
              <w:rPr>
                <w:spacing w:val="-1"/>
                <w:sz w:val="11"/>
              </w:rPr>
              <w:t>GIL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ESTURBAN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854882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DF7743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9314E9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3A1126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54BFCE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3294BE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128120E8" w14:textId="77777777" w:rsidR="00DE0E8A" w:rsidRDefault="00FC6FD2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2653804-0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</w:tcPr>
          <w:p w14:paraId="7ED81CA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3CF16B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AA8512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63E7F7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6ABDB1B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A017878" w14:textId="77777777" w:rsidR="00DE0E8A" w:rsidRDefault="00FC6FD2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15-</w:t>
            </w:r>
          </w:p>
          <w:p w14:paraId="35776F62" w14:textId="77777777" w:rsidR="00DE0E8A" w:rsidRDefault="00FC6FD2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</w:tcBorders>
          </w:tcPr>
          <w:p w14:paraId="41F8C9A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05C2D3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B3E3C0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D922EE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C1EA2C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E583324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8AECD69" w14:textId="77777777" w:rsidR="00DE0E8A" w:rsidRDefault="00FC6FD2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Q24,000.00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14:paraId="450B0D1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402CE7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AB7057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A59917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92DE63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0E55BA5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79F97AFE" w14:textId="77777777" w:rsidR="00DE0E8A" w:rsidRDefault="00FC6FD2">
            <w:pPr>
              <w:pStyle w:val="TableParagraph"/>
              <w:ind w:left="105" w:right="86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72F0490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72D6B9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484D9D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7A6EFF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A50BA2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6029229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7BADEB82" w14:textId="77777777" w:rsidR="00DE0E8A" w:rsidRDefault="00FC6FD2">
            <w:pPr>
              <w:pStyle w:val="TableParagraph"/>
              <w:ind w:left="107" w:right="90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A30D86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EEAE32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418183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B64FA4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BE22D8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EF9E65D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40778D1" w14:textId="77777777" w:rsidR="00DE0E8A" w:rsidRDefault="00FC6FD2">
            <w:pPr>
              <w:pStyle w:val="TableParagraph"/>
              <w:ind w:left="101" w:right="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3DB2CDA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8876C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1428F5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181893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1790A6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B91ACB8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4E9C06BA" w14:textId="77777777" w:rsidR="00DE0E8A" w:rsidRDefault="00FC6FD2"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sz w:val="11"/>
              </w:rPr>
              <w:t>Q24,000.00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</w:tcBorders>
          </w:tcPr>
          <w:p w14:paraId="52BAFF6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AE44F6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3C8205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8D099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0B6905F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6CD592B" w14:textId="77777777" w:rsidR="00DE0E8A" w:rsidRDefault="00FC6FD2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28/07/2023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5EE27320" w14:textId="77777777" w:rsidR="00DE0E8A" w:rsidRDefault="00FC6FD2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11/12/2023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14:paraId="30678EC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DD67AD" w14:textId="77777777" w:rsidR="00DE0E8A" w:rsidRDefault="00FC6FD2">
            <w:pPr>
              <w:pStyle w:val="TableParagraph"/>
              <w:spacing w:before="68" w:line="252" w:lineRule="auto"/>
              <w:ind w:left="24" w:right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 PROFESIONALES PARA ESTUDIO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DE ELABORACIÓN Y ACTUALIZACIÓN </w:t>
            </w:r>
            <w:r>
              <w:rPr>
                <w:sz w:val="11"/>
              </w:rPr>
              <w:t>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PLAN MAESTRO DE PARQUES Y SITIOS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ARQUEOLÓGICOS DE LA RESERVA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NATURAL PRIVADA "LA GLORIA O VEGA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DEL SATÁN" UBICADO EN EL </w:t>
            </w:r>
            <w:r>
              <w:rPr>
                <w:sz w:val="11"/>
              </w:rPr>
              <w:t>MUNICIPIO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 SAN MIGUEL USPANTAN,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DEPARTAMENTO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QUICHÉ.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14:paraId="3BDF033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58BCEC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890BD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798766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F02F67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B694D7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A78D2DF" w14:textId="77777777" w:rsidR="00DE0E8A" w:rsidRDefault="00FC6FD2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PRIMER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DE0E8A" w14:paraId="4CECD58C" w14:textId="77777777">
        <w:trPr>
          <w:trHeight w:val="1363"/>
        </w:trPr>
        <w:tc>
          <w:tcPr>
            <w:tcW w:w="1334" w:type="dxa"/>
            <w:tcBorders>
              <w:top w:val="single" w:sz="4" w:space="0" w:color="000000"/>
            </w:tcBorders>
          </w:tcPr>
          <w:p w14:paraId="44EF3C5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8EBA10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28CD92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07306E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7DBC69E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5F9648" w14:textId="77777777" w:rsidR="00DE0E8A" w:rsidRDefault="00FC6FD2">
            <w:pPr>
              <w:pStyle w:val="TableParagraph"/>
              <w:spacing w:before="1"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7F151DC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8250C8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05F575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A751F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2006025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13756F78" w14:textId="77777777" w:rsidR="00DE0E8A" w:rsidRDefault="00FC6FD2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1B42042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EA6BA9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D510BF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9441BA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4E4CBBA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68690C" w14:textId="77777777" w:rsidR="00DE0E8A" w:rsidRDefault="00FC6FD2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16-</w:t>
            </w:r>
          </w:p>
          <w:p w14:paraId="5892E054" w14:textId="77777777" w:rsidR="00DE0E8A" w:rsidRDefault="00FC6FD2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15B4D0C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4BB43F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F2ACEA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847469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16C1235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2A033EB1" w14:textId="77777777" w:rsidR="00DE0E8A" w:rsidRDefault="00FC6FD2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17,220.00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5988D20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0EF72E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D18348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A4F23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6EE1961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47506472" w14:textId="77777777" w:rsidR="00DE0E8A" w:rsidRDefault="00FC6FD2">
            <w:pPr>
              <w:pStyle w:val="TableParagraph"/>
              <w:ind w:left="105" w:right="86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722A4AD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B85393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0F11EF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D3CD83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23FBFED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62B2A9EF" w14:textId="77777777" w:rsidR="00DE0E8A" w:rsidRDefault="00FC6FD2">
            <w:pPr>
              <w:pStyle w:val="TableParagraph"/>
              <w:ind w:left="107" w:right="90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B2E109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13E53E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24CA6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175F8A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5D12F0F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650706C0" w14:textId="77777777" w:rsidR="00DE0E8A" w:rsidRDefault="00FC6FD2">
            <w:pPr>
              <w:pStyle w:val="TableParagraph"/>
              <w:ind w:left="101" w:right="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599AD0D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34AF5F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DC9E19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E10D5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8C8A8A1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64F9F7E9" w14:textId="77777777" w:rsidR="00DE0E8A" w:rsidRDefault="00FC6FD2"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sz w:val="11"/>
              </w:rPr>
              <w:t>Q17,220.00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64A8942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248E60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1AD5B0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28B10F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C1778C7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812CFA" w14:textId="77777777" w:rsidR="00DE0E8A" w:rsidRDefault="00FC6FD2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01/08/2023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25A765FD" w14:textId="77777777" w:rsidR="00DE0E8A" w:rsidRDefault="00FC6FD2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08/12/2023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2200556E" w14:textId="77777777" w:rsidR="00DE0E8A" w:rsidRDefault="00FC6FD2">
            <w:pPr>
              <w:pStyle w:val="TableParagraph"/>
              <w:spacing w:before="53" w:line="252" w:lineRule="auto"/>
              <w:ind w:left="72" w:right="51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DIRECCIÓN DE RECURSOS HUMANOS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SEGUIMIENTO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 PROCESOS LABORALES Y OTROS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REQUERIMIENTOS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DENTRO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ÁMBITO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 SU COMPETENCIA A FINES 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PROYECTO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CONSOLIDACIÓN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SIGAP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LIFE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WEB-.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01DA317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AA9115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30A8E9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70D4E3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7E442A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4B09AADE" w14:textId="77777777" w:rsidR="00DE0E8A" w:rsidRDefault="00FC6FD2">
            <w:pPr>
              <w:pStyle w:val="TableParagraph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PRIMER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SEGUNDO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34C93FF7" w14:textId="77777777" w:rsidR="00353896" w:rsidRDefault="00353896"/>
    <w:sectPr w:rsidR="00353896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8A"/>
    <w:rsid w:val="00353896"/>
    <w:rsid w:val="00427197"/>
    <w:rsid w:val="00DE0E8A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8870"/>
  <w15:docId w15:val="{2A886B52-6891-4A7A-ACC1-00FFF4F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2023-10-19T20:33:00Z</dcterms:created>
  <dcterms:modified xsi:type="dcterms:W3CDTF">2023-10-19T20:33:00Z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2023-10-06T00:00:00Z</vt:filetime>
  </property>
</Properties>
</file>