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6" w:type="pct"/>
        <w:tblLayout w:type="fixed"/>
        <w:tblLook w:val="04A0" w:firstRow="1" w:lastRow="0" w:firstColumn="1" w:lastColumn="0" w:noHBand="0" w:noVBand="1"/>
      </w:tblPr>
      <w:tblGrid>
        <w:gridCol w:w="425"/>
        <w:gridCol w:w="2039"/>
        <w:gridCol w:w="2097"/>
        <w:gridCol w:w="1359"/>
        <w:gridCol w:w="1029"/>
        <w:gridCol w:w="1035"/>
        <w:gridCol w:w="1935"/>
        <w:gridCol w:w="5078"/>
      </w:tblGrid>
      <w:tr w:rsidR="00F03D32" w14:paraId="1F27CE05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F1DD1" w14:textId="77777777" w:rsidR="00F03D32" w:rsidRDefault="009C6993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ENTIDAD: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Consejo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Nacional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Protegidas</w:t>
            </w:r>
            <w:proofErr w:type="spellEnd"/>
          </w:p>
        </w:tc>
      </w:tr>
      <w:tr w:rsidR="00F03D32" w14:paraId="796393EA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7494B" w14:textId="77777777" w:rsidR="00F03D32" w:rsidRDefault="009C6993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DIRECCIÓN: 5ta. Avenida 6-06 Zona 1,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I PM, 7mo. Nivel</w:t>
            </w:r>
          </w:p>
        </w:tc>
      </w:tr>
      <w:tr w:rsidR="00F03D32" w14:paraId="1DB54224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77C2" w14:textId="77777777" w:rsidR="00F03D32" w:rsidRDefault="009C6993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HORARIO DE ATENCIÓN: 8:00 - 16:30 horas</w:t>
            </w:r>
          </w:p>
        </w:tc>
      </w:tr>
      <w:tr w:rsidR="00F03D32" w14:paraId="08012D34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731E0" w14:textId="77777777" w:rsidR="00F03D32" w:rsidRDefault="009C6993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22997300</w:t>
            </w:r>
          </w:p>
        </w:tc>
      </w:tr>
      <w:tr w:rsidR="00F03D32" w14:paraId="36E47D21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FDAAA" w14:textId="77777777" w:rsidR="00F03D32" w:rsidRDefault="009C6993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DIRECTOR: Fernando Samuel Reyes Alonzo</w:t>
            </w:r>
          </w:p>
        </w:tc>
      </w:tr>
      <w:tr w:rsidR="00F03D32" w14:paraId="22F5A95C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3EDD" w14:textId="77777777" w:rsidR="00F03D32" w:rsidRDefault="009C6993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ENCARGADO DE ACTUALIZACIÓN: MARVIN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HERNANDEZ</w:t>
            </w:r>
          </w:p>
        </w:tc>
      </w:tr>
      <w:tr w:rsidR="00F03D32" w14:paraId="4D46DEE9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F8AD" w14:textId="77777777" w:rsidR="00F03D32" w:rsidRDefault="009C6993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FECHA DE ACTUALIZACIÓN: 4 DE JULIO 2023</w:t>
            </w:r>
          </w:p>
        </w:tc>
      </w:tr>
      <w:tr w:rsidR="00F03D32" w14:paraId="350492BC" w14:textId="77777777">
        <w:trPr>
          <w:trHeight w:val="40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27739" w14:textId="77777777" w:rsidR="00F03D32" w:rsidRDefault="009C6993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CORRESPONDE AL MES DE: JUNIO 2023</w:t>
            </w:r>
          </w:p>
        </w:tc>
      </w:tr>
      <w:tr w:rsidR="00F03D32" w14:paraId="42FA738A" w14:textId="77777777">
        <w:trPr>
          <w:trHeight w:val="403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E05A6" w14:textId="77777777" w:rsidR="00F03D32" w:rsidRDefault="00F03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B727D" w14:textId="77777777" w:rsidR="00F03D32" w:rsidRDefault="00F03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426A9" w14:textId="77777777" w:rsidR="00F03D32" w:rsidRDefault="00F03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C07F9" w14:textId="77777777" w:rsidR="00F03D32" w:rsidRDefault="00F03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AA87B" w14:textId="77777777" w:rsidR="00F03D32" w:rsidRDefault="00F03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E6C65" w14:textId="77777777" w:rsidR="00F03D32" w:rsidRDefault="00F03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14652" w14:textId="77777777" w:rsidR="00F03D32" w:rsidRDefault="00F03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37348" w14:textId="77777777" w:rsidR="00F03D32" w:rsidRDefault="00F03D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3D32" w14:paraId="380CF9A0" w14:textId="77777777">
        <w:trPr>
          <w:trHeight w:val="52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F3B91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bidi="ar"/>
              </w:rPr>
              <w:t>NUMERAL 2 - DIRECTORIO DE LA ENTIDAD</w:t>
            </w:r>
          </w:p>
        </w:tc>
      </w:tr>
      <w:tr w:rsidR="00F03D32" w14:paraId="7D86D4BE" w14:textId="77777777">
        <w:trPr>
          <w:trHeight w:val="570"/>
        </w:trPr>
        <w:tc>
          <w:tcPr>
            <w:tcW w:w="1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64D141B2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NO.</w:t>
            </w:r>
          </w:p>
        </w:tc>
        <w:tc>
          <w:tcPr>
            <w:tcW w:w="6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4AD229F2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DIRECCIÓN REGIONAL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7BA01269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 xml:space="preserve">DIRECTOR REGIONAL 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46EF3CC2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DEPARTAMENTO</w:t>
            </w:r>
          </w:p>
        </w:tc>
        <w:tc>
          <w:tcPr>
            <w:tcW w:w="3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62FAA6A1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TELÉFONO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44D76B9E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EXTENSIÓN</w:t>
            </w:r>
          </w:p>
        </w:tc>
        <w:tc>
          <w:tcPr>
            <w:tcW w:w="64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noWrap/>
            <w:vAlign w:val="bottom"/>
          </w:tcPr>
          <w:p w14:paraId="17487347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CORREO</w:t>
            </w:r>
          </w:p>
        </w:tc>
        <w:tc>
          <w:tcPr>
            <w:tcW w:w="168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noWrap/>
            <w:vAlign w:val="bottom"/>
          </w:tcPr>
          <w:p w14:paraId="517B2D54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16"/>
                <w:szCs w:val="16"/>
                <w:lang w:bidi="ar"/>
              </w:rPr>
              <w:t>UBICACIÓN</w:t>
            </w:r>
          </w:p>
        </w:tc>
      </w:tr>
      <w:tr w:rsidR="00F03D32" w14:paraId="7FEEFB65" w14:textId="77777777">
        <w:trPr>
          <w:trHeight w:val="57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C6613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1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4B3DA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Metropolitana</w:t>
            </w:r>
            <w:proofErr w:type="spellEnd"/>
          </w:p>
        </w:tc>
        <w:tc>
          <w:tcPr>
            <w:tcW w:w="6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4A0F0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MSc. Jimmy Alexander Navarro Ramírez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F02DD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Guatemala</w:t>
            </w:r>
          </w:p>
        </w:tc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D8C70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5631-3496/ 2233-7177</w:t>
            </w:r>
          </w:p>
        </w:tc>
        <w:tc>
          <w:tcPr>
            <w:tcW w:w="3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1685A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6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D0FFE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4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conapregional@gmail.com</w:t>
              </w:r>
            </w:hyperlink>
          </w:p>
        </w:tc>
        <w:tc>
          <w:tcPr>
            <w:tcW w:w="16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B3C8F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36 av 1-11 zona 7 Colonia Toledo, Guatemala, Guatemala</w:t>
            </w:r>
          </w:p>
        </w:tc>
      </w:tr>
      <w:tr w:rsidR="00F03D32" w14:paraId="2408CC51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F5827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5952D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Central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8C459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Luis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Eliezar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Peralta Saenz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184D7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Sololá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20558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5632-6673/ 7762-4571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3E79F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992C3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conapdrac@gmail.com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FE7B5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16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6-29 zona 2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san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Bartolo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Sololá</w:t>
            </w:r>
          </w:p>
        </w:tc>
      </w:tr>
      <w:tr w:rsidR="00F03D32" w14:paraId="352AF2B0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316CC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E3BA5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Altiplano </w:t>
            </w: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Occidental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2F0DF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Ing. David Samuel Estacuy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Cojulum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F8EBD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Quetzaltenango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3C43A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5632-2665/ 7767-1812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B9733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446DC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ventanillaunicaconap.drao@gmail.com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F3CC3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8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4-25 zona 9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colonia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cerezos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No. 1, Quetzaltenango</w:t>
            </w:r>
          </w:p>
        </w:tc>
      </w:tr>
      <w:tr w:rsidR="00F03D32" w14:paraId="5DBE514F" w14:textId="77777777">
        <w:trPr>
          <w:trHeight w:val="7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D085A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64A4C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Occidente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D2B22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Enrique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Filemón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Mérida Castillo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CBC47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Huehuetenango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FAC43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5632-3006/ 5859-1763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05038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251EE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enrique.merida@conap.gob.gt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DEC47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Canton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Chuscaj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4 Municipio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chiantla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frente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a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campos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futbol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Huehuetenango</w:t>
            </w:r>
          </w:p>
        </w:tc>
      </w:tr>
      <w:tr w:rsidR="00F03D32" w14:paraId="075BF4CF" w14:textId="77777777">
        <w:trPr>
          <w:trHeight w:val="557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224BB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7FC64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Verapaces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A55BA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Ing. Pablo Cesar Valdez Aguilar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7B2C4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Alta Verapaz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1B5CA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5631-3842/ 7723-8503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7BCC8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2198D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8" w:tooltip="mailto:conap.verapaces@gmail.com" w:history="1">
              <w:r>
                <w:rPr>
                  <w:rStyle w:val="Hipervnculo"/>
                  <w:rFonts w:ascii="Calibri" w:eastAsia="SimSun" w:hAnsi="Calibri" w:cs="Calibri"/>
                  <w:sz w:val="16"/>
                  <w:szCs w:val="16"/>
                  <w:u w:val="none"/>
                </w:rPr>
                <w:t>conap.verapaces@gmail.com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B0858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 zona 1 Parque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Victorias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6"/>
                <w:szCs w:val="16"/>
                <w:lang w:bidi="ar"/>
              </w:rPr>
              <w:t>, Alta Verapaz</w:t>
            </w:r>
          </w:p>
        </w:tc>
      </w:tr>
      <w:tr w:rsidR="00F03D32" w14:paraId="492AE1CB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5EB2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CC707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Monumento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Natural Semuc Champey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C34D4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Hector Waldemar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Xol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Cacao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38853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Alta </w:t>
            </w: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Verapaz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1B3CA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4014-9921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B2BD7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DC0AE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hectorxlkko@gmail.com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5AA80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3ra. Calle y 11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zona 1 Parque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Victorias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Cobán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, Alta Verapaz</w:t>
            </w:r>
          </w:p>
        </w:tc>
      </w:tr>
      <w:tr w:rsidR="00F03D32" w14:paraId="79E0C9F5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4F4CD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01DF5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Salamá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A36C5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Ing. Edgar Leonel Jacinto López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B3D338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Baja Verapaz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AF944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5632-6811/ </w:t>
            </w: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7954-0972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96B17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E0C79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conap.salama@gmail.com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163DC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14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2-57 zona 2 Barrio Hacienda la Virgen,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Salamá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, Baja Verapaz</w:t>
            </w:r>
          </w:p>
        </w:tc>
      </w:tr>
      <w:tr w:rsidR="00F03D32" w14:paraId="2A5DE229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B071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DC360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Oriente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D4265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Agr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. José Antonio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Paiz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López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8F4BC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Zacapa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1942E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5631-6173/ 7941-6532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E9849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4C764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josepaiz.conap@gmail.com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21AE0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5ta.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4-40 zona 2 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Reforma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Obras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Públicas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, Zacapa</w:t>
            </w:r>
          </w:p>
        </w:tc>
      </w:tr>
      <w:tr w:rsidR="00F03D32" w14:paraId="3355305D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101D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924D7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Direccción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Regional Sur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Oriente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73322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Ing. Luis Enrique Martinez Vásquez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16FE7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Jutiapa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EAE82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5632-1295/ </w:t>
            </w: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3992-7428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996E9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F087E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12" w:tooltip="mailto:luismartinezjutiapa8@gmail.com 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 xml:space="preserve">luismartinezjutiapa8@gmail.com 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584D1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Km. 119.5 Carretera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InterAmericana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Salvador a un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costado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del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restaurante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charcas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, Jutiapa</w:t>
            </w:r>
          </w:p>
        </w:tc>
      </w:tr>
      <w:tr w:rsidR="00F03D32" w14:paraId="583715CE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D2757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B205A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Regional Costa Sur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4FE2D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Ing. Jose David Barillas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Lechuga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7EA54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Retalhuleu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5543B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5632-9375/ 3807-9231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D52B8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B3D46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david.barillas.conap@gmail.com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A9DDE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C 1-15 zona 1 de la cabecera de Retalhuleu, </w:t>
            </w: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Retalhuleu</w:t>
            </w:r>
          </w:p>
        </w:tc>
      </w:tr>
      <w:tr w:rsidR="00F03D32" w14:paraId="16FD5484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C569A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338D3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Regional Peten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7B931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. Apolinario Cordova Alvarez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84BAB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Petén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BA1CE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5632-3776/ 7926-4158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B4F00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293CF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14" w:tooltip="mailto:apolinario.cordova.conap@gmail.com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apolinario.cordova.conap@gmail.com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D39C0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zona 1 San Benito, Petén</w:t>
            </w:r>
          </w:p>
        </w:tc>
      </w:tr>
      <w:tr w:rsidR="00F03D32" w14:paraId="6E2D2CAB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016A9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2088C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Poptún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E8A58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Ing. </w:t>
            </w: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Oscar Reynaldo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Zuñiga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Cambara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EE479B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Petén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DE60B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5633-0886/ 7927-8237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EFA95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FDDA6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15" w:tooltip="mailto:oscarzu80@lyahoo.com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oscarzu80@lyahoo.com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7719FF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7a.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10-31 zona 4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Porvenir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edificio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Segeplan,Poptún</w:t>
            </w:r>
            <w:proofErr w:type="spellEnd"/>
            <w:proofErr w:type="gram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, Petén</w:t>
            </w:r>
          </w:p>
        </w:tc>
      </w:tr>
      <w:tr w:rsidR="00F03D32" w14:paraId="32B42FBC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77E93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FC151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Sub-Regional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Sayaxché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81A31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Ing. Rafael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Arcenio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Ceballos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Solares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19480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Petén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AF660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5633-1077/ 7928-6453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A8EBB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244D8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sayaxche@conap.gob.gt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7F30E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Barrio la Esperanza, zona 4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al mercado,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Sayaxché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, Petén</w:t>
            </w:r>
          </w:p>
        </w:tc>
      </w:tr>
      <w:tr w:rsidR="00F03D32" w14:paraId="20465527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81C5C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lastRenderedPageBreak/>
              <w:t>14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84BFD3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Nakum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Naranjo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FE9A7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Ing. Jorge Mario Vásquez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Kilkán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38A00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Petén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821624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5632-1265/ 3249-1617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82B89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AF30C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17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vaskiljm@gmail.com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AE9C1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Parque Nacional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Yaxhá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Km. 69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cruce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máquina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ruta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hacía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melchor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mencos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, Flores Petén</w:t>
            </w:r>
          </w:p>
        </w:tc>
      </w:tr>
      <w:tr w:rsidR="00F03D32" w14:paraId="23F04FC0" w14:textId="77777777">
        <w:trPr>
          <w:trHeight w:val="679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D69F2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64C44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Parque Nacional Laguna </w:t>
            </w: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del Tigre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8C75C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Ing.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Edvín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Arnoldo Ramirez Villalobos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4FB85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Petén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21B1F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3274-0662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74D34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98EAB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ervillalobos@gmail.com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31A9A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Calle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Litoral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lago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Petén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Itzá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5a.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01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zona 1 San Benito, Petén</w:t>
            </w:r>
          </w:p>
        </w:tc>
      </w:tr>
      <w:tr w:rsidR="00F03D32" w14:paraId="35A35B74" w14:textId="77777777">
        <w:trPr>
          <w:trHeight w:val="1012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04F5E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1A217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Regional </w:t>
            </w:r>
            <w:proofErr w:type="gram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Nor</w:t>
            </w:r>
            <w:proofErr w:type="gram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Oriente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41722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Ing. Iván Elvin Orlando Cabrera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Ermitaño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4857D4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Izabal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E502F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5631-6213/ 7947-2417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6F1B2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2EC3E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vu.conap.nororiente@gmail.com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DD14E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16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y 4ta.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Barrio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Cangrejal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, Puerto Barrios, Izabal</w:t>
            </w:r>
          </w:p>
        </w:tc>
      </w:tr>
      <w:tr w:rsidR="00F03D32" w14:paraId="1FB3B5C0" w14:textId="77777777">
        <w:trPr>
          <w:trHeight w:val="1012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3ADE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74CAA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Unidad </w:t>
            </w: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Técnica Punta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Manabique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4CC75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Hendryc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Obed Acevedo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Catalán</w:t>
            </w:r>
            <w:proofErr w:type="spellEnd"/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46EE8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Izabal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FA248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5633-0981/ 7948-6910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1827E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7E98E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hendryc.acevedo@conap.gob.gt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78E87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5ta. y 6ta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avenida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17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calle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, Puerto Barrios, Izabal</w:t>
            </w:r>
          </w:p>
        </w:tc>
      </w:tr>
      <w:tr w:rsidR="00F03D32" w14:paraId="46FA1977" w14:textId="77777777">
        <w:trPr>
          <w:trHeight w:val="397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04A7C" w14:textId="77777777" w:rsidR="00F03D32" w:rsidRDefault="009C6993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658AE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Parque Nacional Rio </w:t>
            </w: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Dulce, las camelias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C4D8B1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Lic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. Andres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Caal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Chalib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B9AABD" w14:textId="77777777" w:rsidR="00F03D32" w:rsidRDefault="009C6993">
            <w:pPr>
              <w:jc w:val="both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Izabal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7BD20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5633-2835/ 5041-7378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F2B67" w14:textId="77777777" w:rsidR="00F03D32" w:rsidRDefault="009C6993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N/A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0D06F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Hipervnculo"/>
                  <w:rFonts w:ascii="Calibri" w:eastAsia="SimSun" w:hAnsi="Calibri" w:cs="Calibri"/>
                  <w:sz w:val="21"/>
                  <w:szCs w:val="21"/>
                  <w:u w:val="none"/>
                </w:rPr>
                <w:t>andres.chalib@conap.gob.gt</w:t>
              </w:r>
            </w:hyperlink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8E6C6" w14:textId="77777777" w:rsidR="00F03D32" w:rsidRDefault="009C6993">
            <w:pPr>
              <w:textAlignment w:val="bottom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Barrio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Bascula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>frontera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1"/>
                <w:szCs w:val="21"/>
                <w:lang w:bidi="ar"/>
              </w:rPr>
              <w:t xml:space="preserve"> Río Dulce, Izabal</w:t>
            </w:r>
          </w:p>
        </w:tc>
      </w:tr>
    </w:tbl>
    <w:p w14:paraId="03AFB46A" w14:textId="77777777" w:rsidR="00F03D32" w:rsidRDefault="00F03D32">
      <w:pPr>
        <w:rPr>
          <w:sz w:val="18"/>
          <w:szCs w:val="18"/>
        </w:rPr>
      </w:pPr>
    </w:p>
    <w:sectPr w:rsidR="00F03D32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20277A"/>
    <w:rsid w:val="009C6993"/>
    <w:rsid w:val="00F03D32"/>
    <w:rsid w:val="282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855DC"/>
  <w15:docId w15:val="{B45FA4C2-E854-4506-B23E-EAE8CCD8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ap.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josepai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yoselyn.monterroso</dc:creator>
  <cp:lastModifiedBy>Evelyn M. Escobar</cp:lastModifiedBy>
  <cp:revision>2</cp:revision>
  <dcterms:created xsi:type="dcterms:W3CDTF">2023-07-12T14:31:00Z</dcterms:created>
  <dcterms:modified xsi:type="dcterms:W3CDTF">2023-07-12T14:31:00Z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81589179D4254B0489A2DF5FE7DDB68E</vt:lpwstr>
  </property>
</Properties>
</file>