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9"/>
      </w:tblGrid>
      <w:tr w:rsidR="00F802CD" w14:paraId="42C9AF37" w14:textId="77777777">
        <w:trPr>
          <w:trHeight w:val="191"/>
        </w:trPr>
        <w:tc>
          <w:tcPr>
            <w:tcW w:w="19109" w:type="dxa"/>
          </w:tcPr>
          <w:p w14:paraId="1EE142BA" w14:textId="77777777" w:rsidR="00F802CD" w:rsidRDefault="00B71469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F802CD" w14:paraId="7896C56F" w14:textId="77777777">
        <w:trPr>
          <w:trHeight w:val="191"/>
        </w:trPr>
        <w:tc>
          <w:tcPr>
            <w:tcW w:w="19109" w:type="dxa"/>
          </w:tcPr>
          <w:p w14:paraId="4E539C0F" w14:textId="77777777" w:rsidR="00F802CD" w:rsidRDefault="00B71469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5ta.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Avenida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PM,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7mo.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</w:p>
        </w:tc>
      </w:tr>
      <w:tr w:rsidR="00F802CD" w14:paraId="549FE9C1" w14:textId="77777777">
        <w:trPr>
          <w:trHeight w:val="191"/>
        </w:trPr>
        <w:tc>
          <w:tcPr>
            <w:tcW w:w="19109" w:type="dxa"/>
          </w:tcPr>
          <w:p w14:paraId="4B21394C" w14:textId="77777777" w:rsidR="00F802CD" w:rsidRDefault="00B71469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</w:p>
        </w:tc>
      </w:tr>
      <w:tr w:rsidR="00F802CD" w14:paraId="084DD4DB" w14:textId="77777777">
        <w:trPr>
          <w:trHeight w:val="191"/>
        </w:trPr>
        <w:tc>
          <w:tcPr>
            <w:tcW w:w="19109" w:type="dxa"/>
          </w:tcPr>
          <w:p w14:paraId="15D78674" w14:textId="77777777" w:rsidR="00F802CD" w:rsidRDefault="00B71469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22997300</w:t>
            </w:r>
          </w:p>
        </w:tc>
      </w:tr>
      <w:tr w:rsidR="00F802CD" w14:paraId="6073ECC8" w14:textId="77777777">
        <w:trPr>
          <w:trHeight w:val="191"/>
        </w:trPr>
        <w:tc>
          <w:tcPr>
            <w:tcW w:w="19109" w:type="dxa"/>
          </w:tcPr>
          <w:p w14:paraId="2CEB7854" w14:textId="77777777" w:rsidR="00F802CD" w:rsidRDefault="00B71469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F802CD" w14:paraId="38C7138F" w14:textId="77777777">
        <w:trPr>
          <w:trHeight w:val="191"/>
        </w:trPr>
        <w:tc>
          <w:tcPr>
            <w:tcW w:w="19109" w:type="dxa"/>
          </w:tcPr>
          <w:p w14:paraId="5A4F8C52" w14:textId="77777777" w:rsidR="00F802CD" w:rsidRDefault="00B71469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MARVIN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HERNANDEZ</w:t>
            </w:r>
          </w:p>
        </w:tc>
      </w:tr>
      <w:tr w:rsidR="00F802CD" w14:paraId="48162633" w14:textId="77777777">
        <w:trPr>
          <w:trHeight w:val="191"/>
        </w:trPr>
        <w:tc>
          <w:tcPr>
            <w:tcW w:w="19109" w:type="dxa"/>
          </w:tcPr>
          <w:p w14:paraId="484632C2" w14:textId="77777777" w:rsidR="00F802CD" w:rsidRDefault="00B71469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FEBRERO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14C457AF" w14:textId="77777777" w:rsidR="00F802CD" w:rsidRDefault="00F802CD">
      <w:pPr>
        <w:pStyle w:val="Textoindependiente"/>
        <w:rPr>
          <w:rFonts w:ascii="Times New Roman"/>
          <w:b w:val="0"/>
          <w:sz w:val="12"/>
        </w:rPr>
      </w:pPr>
    </w:p>
    <w:p w14:paraId="4B64904B" w14:textId="77777777" w:rsidR="00F802CD" w:rsidRDefault="00B71469">
      <w:pPr>
        <w:pStyle w:val="Textoindependiente"/>
        <w:spacing w:before="55"/>
        <w:ind w:left="7751" w:right="7751"/>
        <w:jc w:val="center"/>
      </w:pPr>
      <w:r>
        <w:t>NUMERAL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DIRECTORIO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782"/>
        <w:gridCol w:w="2914"/>
        <w:gridCol w:w="1401"/>
        <w:gridCol w:w="1752"/>
        <w:gridCol w:w="964"/>
        <w:gridCol w:w="2817"/>
        <w:gridCol w:w="5073"/>
      </w:tblGrid>
      <w:tr w:rsidR="00F802CD" w14:paraId="4E5645CC" w14:textId="77777777">
        <w:trPr>
          <w:trHeight w:val="176"/>
        </w:trPr>
        <w:tc>
          <w:tcPr>
            <w:tcW w:w="1402" w:type="dxa"/>
            <w:tcBorders>
              <w:right w:val="single" w:sz="6" w:space="0" w:color="000000"/>
            </w:tcBorders>
            <w:shd w:val="clear" w:color="auto" w:fill="EDEBE0"/>
          </w:tcPr>
          <w:p w14:paraId="6C005E2B" w14:textId="77777777" w:rsidR="00F802CD" w:rsidRDefault="00B71469">
            <w:pPr>
              <w:pStyle w:val="TableParagraph"/>
              <w:spacing w:line="156" w:lineRule="exact"/>
              <w:ind w:left="558" w:right="5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27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529780D" w14:textId="77777777" w:rsidR="00F802CD" w:rsidRDefault="00B71469">
            <w:pPr>
              <w:pStyle w:val="TableParagraph"/>
              <w:spacing w:line="156" w:lineRule="exact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REGIONAL</w:t>
            </w:r>
          </w:p>
        </w:tc>
        <w:tc>
          <w:tcPr>
            <w:tcW w:w="29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2EF823D" w14:textId="77777777" w:rsidR="00F802CD" w:rsidRDefault="00B71469">
            <w:pPr>
              <w:pStyle w:val="TableParagraph"/>
              <w:spacing w:line="156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DIRECTOR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REGIONAL</w:t>
            </w:r>
          </w:p>
        </w:tc>
        <w:tc>
          <w:tcPr>
            <w:tcW w:w="14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96406C6" w14:textId="77777777" w:rsidR="00F802CD" w:rsidRDefault="00B71469">
            <w:pPr>
              <w:pStyle w:val="TableParagraph"/>
              <w:spacing w:line="156" w:lineRule="exact"/>
              <w:ind w:left="12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</w:t>
            </w:r>
          </w:p>
        </w:tc>
        <w:tc>
          <w:tcPr>
            <w:tcW w:w="17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D649EA4" w14:textId="77777777" w:rsidR="00F802CD" w:rsidRDefault="00B71469">
            <w:pPr>
              <w:pStyle w:val="TableParagraph"/>
              <w:spacing w:line="156" w:lineRule="exact"/>
              <w:ind w:left="532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826D9B7" w14:textId="77777777" w:rsidR="00F802CD" w:rsidRDefault="00B71469">
            <w:pPr>
              <w:pStyle w:val="TableParagraph"/>
              <w:spacing w:line="156" w:lineRule="exact"/>
              <w:ind w:left="95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  <w:tc>
          <w:tcPr>
            <w:tcW w:w="28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57AF6AD" w14:textId="77777777" w:rsidR="00F802CD" w:rsidRDefault="00B71469">
            <w:pPr>
              <w:pStyle w:val="TableParagraph"/>
              <w:spacing w:line="156" w:lineRule="exact"/>
              <w:ind w:left="1123" w:right="10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EDEBE0"/>
          </w:tcPr>
          <w:p w14:paraId="095649B4" w14:textId="77777777" w:rsidR="00F802CD" w:rsidRDefault="00B71469">
            <w:pPr>
              <w:pStyle w:val="TableParagraph"/>
              <w:spacing w:line="156" w:lineRule="exact"/>
              <w:ind w:left="2153" w:right="20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UBICACIÓN</w:t>
            </w:r>
          </w:p>
        </w:tc>
      </w:tr>
      <w:tr w:rsidR="00F802CD" w14:paraId="573CF488" w14:textId="77777777">
        <w:trPr>
          <w:trHeight w:val="174"/>
        </w:trPr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80EB" w14:textId="77777777" w:rsidR="00F802CD" w:rsidRDefault="00B71469">
            <w:pPr>
              <w:pStyle w:val="TableParagraph"/>
              <w:spacing w:line="154" w:lineRule="exact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A119" w14:textId="77777777" w:rsidR="00F802CD" w:rsidRDefault="00B71469">
            <w:pPr>
              <w:pStyle w:val="TableParagraph"/>
              <w:spacing w:line="154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FAE0" w14:textId="77777777" w:rsidR="00F802CD" w:rsidRDefault="00B71469">
            <w:pPr>
              <w:pStyle w:val="TableParagraph"/>
              <w:spacing w:line="154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Turuy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1F18" w14:textId="77777777" w:rsidR="00F802CD" w:rsidRDefault="00B71469">
            <w:pPr>
              <w:pStyle w:val="TableParagraph"/>
              <w:spacing w:line="154" w:lineRule="exact"/>
              <w:ind w:left="124" w:right="83"/>
              <w:jc w:val="center"/>
              <w:rPr>
                <w:sz w:val="15"/>
              </w:rPr>
            </w:pPr>
            <w:r>
              <w:rPr>
                <w:sz w:val="15"/>
              </w:rPr>
              <w:t>Guatemala</w:t>
            </w: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ACA5" w14:textId="77777777" w:rsidR="00F802CD" w:rsidRDefault="00B71469">
            <w:pPr>
              <w:pStyle w:val="TableParagraph"/>
              <w:spacing w:line="154" w:lineRule="exact"/>
              <w:ind w:left="33"/>
              <w:rPr>
                <w:sz w:val="15"/>
              </w:rPr>
            </w:pPr>
            <w:r>
              <w:rPr>
                <w:sz w:val="15"/>
              </w:rPr>
              <w:t>5631-3496/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2233-7177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F004" w14:textId="77777777" w:rsidR="00F802CD" w:rsidRDefault="00B71469">
            <w:pPr>
              <w:pStyle w:val="TableParagraph"/>
              <w:spacing w:line="154" w:lineRule="exact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7429" w14:textId="77777777" w:rsidR="00F802CD" w:rsidRDefault="00B71469">
            <w:pPr>
              <w:pStyle w:val="TableParagraph"/>
              <w:spacing w:line="154" w:lineRule="exact"/>
              <w:ind w:left="34"/>
              <w:rPr>
                <w:sz w:val="15"/>
              </w:rPr>
            </w:pPr>
            <w:hyperlink r:id="rId4">
              <w:r>
                <w:rPr>
                  <w:sz w:val="15"/>
                </w:rPr>
                <w:t>conapregional@gmail.com</w:t>
              </w:r>
            </w:hyperlink>
          </w:p>
        </w:tc>
        <w:tc>
          <w:tcPr>
            <w:tcW w:w="5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3743" w14:textId="77777777" w:rsidR="00F802CD" w:rsidRDefault="00B71469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av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1-11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 Colonia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Toledo, Guatemala, Guatemala</w:t>
            </w:r>
          </w:p>
        </w:tc>
      </w:tr>
      <w:tr w:rsidR="00F802CD" w14:paraId="56ED8489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F486" w14:textId="77777777" w:rsidR="00F802CD" w:rsidRDefault="00B71469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A0D4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D149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Eliezar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Saenz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C97F" w14:textId="77777777" w:rsidR="00F802CD" w:rsidRDefault="00B71469">
            <w:pPr>
              <w:pStyle w:val="TableParagraph"/>
              <w:ind w:left="124" w:right="83"/>
              <w:jc w:val="center"/>
              <w:rPr>
                <w:sz w:val="15"/>
              </w:rPr>
            </w:pPr>
            <w:r>
              <w:rPr>
                <w:sz w:val="15"/>
              </w:rPr>
              <w:t>Sololá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B6CC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5632-6673/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7762-4571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89A6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8177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5">
              <w:r>
                <w:rPr>
                  <w:sz w:val="15"/>
                </w:rPr>
                <w:t>conapdrac@gmail.com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9C1A" w14:textId="77777777" w:rsidR="00F802CD" w:rsidRDefault="00B71469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6-29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Bartolo,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Sololá</w:t>
            </w:r>
          </w:p>
        </w:tc>
      </w:tr>
      <w:tr w:rsidR="00F802CD" w14:paraId="1A9005BA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559B" w14:textId="77777777" w:rsidR="00F802CD" w:rsidRDefault="00B71469">
            <w:pPr>
              <w:pStyle w:val="TableParagraph"/>
              <w:spacing w:before="98" w:line="240" w:lineRule="auto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1359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3541F082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8764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51BAD657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Cojulum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A306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123C160" w14:textId="77777777" w:rsidR="00F802CD" w:rsidRDefault="00B71469">
            <w:pPr>
              <w:pStyle w:val="TableParagraph"/>
              <w:ind w:left="124" w:right="83"/>
              <w:jc w:val="center"/>
              <w:rPr>
                <w:sz w:val="15"/>
              </w:rPr>
            </w:pPr>
            <w:r>
              <w:rPr>
                <w:sz w:val="15"/>
              </w:rPr>
              <w:t>Quetzaltenango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2916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513B0716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5632-2665/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7767-1812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A584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859A094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2F9F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2499C925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6">
              <w:r>
                <w:rPr>
                  <w:sz w:val="15"/>
                </w:rPr>
                <w:t>ventanillaunicaconap.drao@gmail.com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56E0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65FF9F52" w14:textId="77777777" w:rsidR="00F802CD" w:rsidRDefault="00B71469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4-25 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 colonia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los cerezos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No. 1,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Quetzaltenango</w:t>
            </w:r>
          </w:p>
        </w:tc>
      </w:tr>
      <w:tr w:rsidR="00F802CD" w14:paraId="2562F72E" w14:textId="77777777">
        <w:trPr>
          <w:trHeight w:val="380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6A7E" w14:textId="77777777" w:rsidR="00F802CD" w:rsidRDefault="00B71469">
            <w:pPr>
              <w:pStyle w:val="TableParagraph"/>
              <w:spacing w:before="98" w:line="240" w:lineRule="auto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26E8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429388E5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Occidente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8146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2272A3B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Filemón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DE11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37D31AB4" w14:textId="77777777" w:rsidR="00F802CD" w:rsidRDefault="00B71469">
            <w:pPr>
              <w:pStyle w:val="TableParagraph"/>
              <w:ind w:left="124" w:right="84"/>
              <w:jc w:val="center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2DC7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734D0295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5632-3006/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5859-1763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FF6B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31B9E4A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3E72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432C72C8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7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348E" w14:textId="77777777" w:rsidR="00F802CD" w:rsidRDefault="00B71469">
            <w:pPr>
              <w:pStyle w:val="TableParagraph"/>
              <w:spacing w:line="183" w:lineRule="exact"/>
              <w:ind w:left="36"/>
              <w:rPr>
                <w:sz w:val="15"/>
              </w:rPr>
            </w:pPr>
            <w:proofErr w:type="spellStart"/>
            <w:r>
              <w:rPr>
                <w:sz w:val="15"/>
              </w:rPr>
              <w:t>Canton</w:t>
            </w:r>
            <w:proofErr w:type="spellEnd"/>
            <w:r>
              <w:rPr>
                <w:spacing w:val="3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Chuscaj</w:t>
            </w:r>
            <w:proofErr w:type="spellEnd"/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Municipio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chiantla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frente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3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campos  de</w:t>
            </w:r>
            <w:proofErr w:type="gramEnd"/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futbol,</w:t>
            </w:r>
          </w:p>
          <w:p w14:paraId="6FB8F384" w14:textId="77777777" w:rsidR="00F802CD" w:rsidRDefault="00B71469">
            <w:pPr>
              <w:pStyle w:val="TableParagraph"/>
              <w:spacing w:before="13"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</w:tr>
      <w:tr w:rsidR="00F802CD" w14:paraId="7623D8D1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6CA9" w14:textId="77777777" w:rsidR="00F802CD" w:rsidRDefault="00B71469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7E24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F064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Valdez Aguilar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E07A" w14:textId="77777777" w:rsidR="00F802CD" w:rsidRDefault="00B71469">
            <w:pPr>
              <w:pStyle w:val="TableParagraph"/>
              <w:ind w:left="124" w:right="81"/>
              <w:jc w:val="center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9258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5631-3842/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7723-8503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14B4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3C52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8">
              <w:r>
                <w:rPr>
                  <w:sz w:val="15"/>
                </w:rPr>
                <w:t>regionalverapaces@gmail.com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E43D" w14:textId="77777777" w:rsidR="00F802CD" w:rsidRDefault="00B71469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11 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 Parque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Victorias, Cobán, Alta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F802CD" w14:paraId="327D3ADD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AFE7" w14:textId="77777777" w:rsidR="00F802CD" w:rsidRDefault="00B71469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12FF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Monumento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Semuc Champey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B7EC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proofErr w:type="spellStart"/>
            <w:r>
              <w:rPr>
                <w:sz w:val="15"/>
              </w:rPr>
              <w:t>Hector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Xol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B92C" w14:textId="77777777" w:rsidR="00F802CD" w:rsidRDefault="00B71469">
            <w:pPr>
              <w:pStyle w:val="TableParagraph"/>
              <w:ind w:left="124" w:right="81"/>
              <w:jc w:val="center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77B3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4014-9921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AFAC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2251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9">
              <w:r>
                <w:rPr>
                  <w:sz w:val="15"/>
                </w:rPr>
                <w:t>hectorxlkko@gmail.com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462F" w14:textId="77777777" w:rsidR="00F802CD" w:rsidRDefault="00B71469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11 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 Parque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Victorias, Cobán, Alta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F802CD" w14:paraId="217D5C7B" w14:textId="77777777">
        <w:trPr>
          <w:trHeight w:val="182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F632" w14:textId="77777777" w:rsidR="00F802CD" w:rsidRDefault="00B71469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A1B3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Salamá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1915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Edgar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184A" w14:textId="77777777" w:rsidR="00F802CD" w:rsidRDefault="00B71469">
            <w:pPr>
              <w:pStyle w:val="TableParagraph"/>
              <w:ind w:left="124" w:right="81"/>
              <w:jc w:val="center"/>
              <w:rPr>
                <w:sz w:val="15"/>
              </w:rPr>
            </w:pPr>
            <w:r>
              <w:rPr>
                <w:sz w:val="15"/>
              </w:rPr>
              <w:t>Baja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AAAC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5632-6811/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7954-0972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4F85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5C48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0">
              <w:r>
                <w:rPr>
                  <w:sz w:val="15"/>
                </w:rPr>
                <w:t>conap.salama@gmail.com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347D" w14:textId="77777777" w:rsidR="00F802CD" w:rsidRDefault="00B71469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2-57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Hacienda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Virgen, Salamá,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F802CD" w14:paraId="4DED07F9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8F95" w14:textId="77777777" w:rsidR="00F802CD" w:rsidRDefault="00B71469">
            <w:pPr>
              <w:pStyle w:val="TableParagraph"/>
              <w:spacing w:before="98" w:line="240" w:lineRule="auto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2A1D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01A24BFE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FE41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13ABD930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Christian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Dominguez</w:t>
            </w:r>
            <w:proofErr w:type="spellEnd"/>
            <w:r>
              <w:rPr>
                <w:sz w:val="15"/>
              </w:rPr>
              <w:t xml:space="preserve"> Morales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AFA6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BDA4966" w14:textId="77777777" w:rsidR="00F802CD" w:rsidRDefault="00B71469">
            <w:pPr>
              <w:pStyle w:val="TableParagraph"/>
              <w:ind w:left="124" w:right="81"/>
              <w:jc w:val="center"/>
              <w:rPr>
                <w:sz w:val="15"/>
              </w:rPr>
            </w:pPr>
            <w:r>
              <w:rPr>
                <w:sz w:val="15"/>
              </w:rPr>
              <w:t>Zacapa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9C95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D09C165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5631-6173/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7941-6532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FB30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64D1C75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7AF0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48FE1923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1">
              <w:r>
                <w:rPr>
                  <w:sz w:val="15"/>
                </w:rPr>
                <w:t>christiandominguez.conap@gmail.com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2649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E249ECE" w14:textId="77777777" w:rsidR="00F802CD" w:rsidRDefault="00B71469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4-40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Reforma, Edificio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Obras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Públicas, Zacapa</w:t>
            </w:r>
          </w:p>
        </w:tc>
      </w:tr>
      <w:tr w:rsidR="00F802CD" w14:paraId="1338D8FE" w14:textId="77777777">
        <w:trPr>
          <w:trHeight w:val="380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ABB5" w14:textId="77777777" w:rsidR="00F802CD" w:rsidRDefault="00B71469">
            <w:pPr>
              <w:pStyle w:val="TableParagraph"/>
              <w:spacing w:before="98" w:line="240" w:lineRule="auto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06D6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190A0F8B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proofErr w:type="spellStart"/>
            <w:r>
              <w:rPr>
                <w:sz w:val="15"/>
              </w:rPr>
              <w:t>Direccción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0C22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39F53684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Martinez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2858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ECD68E6" w14:textId="77777777" w:rsidR="00F802CD" w:rsidRDefault="00B71469">
            <w:pPr>
              <w:pStyle w:val="TableParagraph"/>
              <w:ind w:left="124" w:right="83"/>
              <w:jc w:val="center"/>
              <w:rPr>
                <w:sz w:val="15"/>
              </w:rPr>
            </w:pPr>
            <w:r>
              <w:rPr>
                <w:sz w:val="15"/>
              </w:rPr>
              <w:t>Jutiapa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0A7C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C250319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5632-1295/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3992-7428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BDEE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2274A5F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0278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433474E9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2">
              <w:r>
                <w:rPr>
                  <w:sz w:val="15"/>
                </w:rPr>
                <w:t>luismartinezjutiapa8@gmail.com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D4C7" w14:textId="77777777" w:rsidR="00F802CD" w:rsidRDefault="00B71469">
            <w:pPr>
              <w:pStyle w:val="TableParagraph"/>
              <w:spacing w:line="183" w:lineRule="exact"/>
              <w:ind w:left="36" w:right="-15"/>
              <w:rPr>
                <w:sz w:val="15"/>
              </w:rPr>
            </w:pPr>
            <w:r>
              <w:rPr>
                <w:sz w:val="15"/>
              </w:rPr>
              <w:t>Km.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119.5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Carretera</w:t>
            </w:r>
            <w:r>
              <w:rPr>
                <w:spacing w:val="3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InterAmericana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Salvador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costado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1970B0BC" w14:textId="77777777" w:rsidR="00F802CD" w:rsidRDefault="00B71469">
            <w:pPr>
              <w:pStyle w:val="TableParagraph"/>
              <w:spacing w:before="13"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restaurante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charcas, Jutiapa</w:t>
            </w:r>
          </w:p>
        </w:tc>
      </w:tr>
      <w:tr w:rsidR="00F802CD" w14:paraId="5ED696D4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40B3" w14:textId="77777777" w:rsidR="00F802CD" w:rsidRDefault="00B71469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BDE3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8369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13BC" w14:textId="77777777" w:rsidR="00F802CD" w:rsidRDefault="00B71469">
            <w:pPr>
              <w:pStyle w:val="TableParagraph"/>
              <w:ind w:left="124" w:right="81"/>
              <w:jc w:val="center"/>
              <w:rPr>
                <w:sz w:val="15"/>
              </w:rPr>
            </w:pPr>
            <w:r>
              <w:rPr>
                <w:sz w:val="15"/>
              </w:rPr>
              <w:t>Retalhuleu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DCCE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5632-9375/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3807-9231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8595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6831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3">
              <w:r>
                <w:rPr>
                  <w:sz w:val="15"/>
                </w:rPr>
                <w:t>david.barillas.conap@gmail.com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E914" w14:textId="77777777" w:rsidR="00F802CD" w:rsidRDefault="00B71469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4ta.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1-15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 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cabecera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Retalhuleu,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Retalhuleu</w:t>
            </w:r>
          </w:p>
        </w:tc>
      </w:tr>
      <w:tr w:rsidR="00F802CD" w14:paraId="3409D808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38CD" w14:textId="77777777" w:rsidR="00F802CD" w:rsidRDefault="00B71469">
            <w:pPr>
              <w:pStyle w:val="TableParagraph"/>
              <w:spacing w:before="98" w:line="240" w:lineRule="auto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FEFD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37832D0B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BFA9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13BC86DF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Apolinario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Cordova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Alvarez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CFA2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7BC063A6" w14:textId="77777777" w:rsidR="00F802CD" w:rsidRDefault="00B71469">
            <w:pPr>
              <w:pStyle w:val="TableParagraph"/>
              <w:ind w:left="124" w:right="84"/>
              <w:jc w:val="center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C36E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24450AA2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5632-3776/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7926-4158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C11F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2BE74B0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6725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7B74BCCC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4">
              <w:r>
                <w:rPr>
                  <w:sz w:val="15"/>
                </w:rPr>
                <w:t>apolinario.cordova.conap@gmail.com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CD74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5085B1FB" w14:textId="77777777" w:rsidR="00F802CD" w:rsidRDefault="00B71469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01 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 San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Benito, Petén</w:t>
            </w:r>
          </w:p>
        </w:tc>
      </w:tr>
      <w:tr w:rsidR="00F802CD" w14:paraId="470AAA1B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6952" w14:textId="77777777" w:rsidR="00F802CD" w:rsidRDefault="00B71469">
            <w:pPr>
              <w:pStyle w:val="TableParagraph"/>
              <w:spacing w:before="98" w:line="240" w:lineRule="auto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5464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450C65DB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Poptún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611F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7B169E93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 Oscar Reynaldo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Zuñiga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7613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494765D" w14:textId="77777777" w:rsidR="00F802CD" w:rsidRDefault="00B71469">
            <w:pPr>
              <w:pStyle w:val="TableParagraph"/>
              <w:ind w:left="124" w:right="84"/>
              <w:jc w:val="center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838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046DE8B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5633-0886/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7927-8237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37F1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2D72C9EE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7DD6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21D546F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5">
              <w:r>
                <w:rPr>
                  <w:sz w:val="15"/>
                </w:rPr>
                <w:t>oscarzu80@lyahoo.com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EA10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5DEC2314" w14:textId="77777777" w:rsidR="00F802CD" w:rsidRDefault="00B71469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7a.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10-31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Porvenir,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Segeplan,Poptún</w:t>
            </w:r>
            <w:proofErr w:type="spellEnd"/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, Petén</w:t>
            </w:r>
          </w:p>
        </w:tc>
      </w:tr>
      <w:tr w:rsidR="00F802CD" w14:paraId="59814D4E" w14:textId="77777777">
        <w:trPr>
          <w:trHeight w:val="182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A09A" w14:textId="77777777" w:rsidR="00F802CD" w:rsidRDefault="00B71469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2921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DA7C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Arcenio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BEDB" w14:textId="77777777" w:rsidR="00F802CD" w:rsidRDefault="00B71469">
            <w:pPr>
              <w:pStyle w:val="TableParagraph"/>
              <w:ind w:left="124" w:right="84"/>
              <w:jc w:val="center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C27B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5633-1077/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7928-6453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CA50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52E8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6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3AB6" w14:textId="77777777" w:rsidR="00F802CD" w:rsidRDefault="00B71469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Esperanza, 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 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mercado, </w:t>
            </w:r>
            <w:proofErr w:type="spellStart"/>
            <w:r>
              <w:rPr>
                <w:sz w:val="15"/>
              </w:rPr>
              <w:t>Sayaxché</w:t>
            </w:r>
            <w:proofErr w:type="spellEnd"/>
            <w:r>
              <w:rPr>
                <w:sz w:val="15"/>
              </w:rPr>
              <w:t>, Petén</w:t>
            </w:r>
          </w:p>
        </w:tc>
      </w:tr>
      <w:tr w:rsidR="00F802CD" w14:paraId="1E989E06" w14:textId="77777777">
        <w:trPr>
          <w:trHeight w:val="380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91EF" w14:textId="77777777" w:rsidR="00F802CD" w:rsidRDefault="00B71469">
            <w:pPr>
              <w:pStyle w:val="TableParagraph"/>
              <w:spacing w:before="98" w:line="240" w:lineRule="auto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6D8B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498D40AB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Nakum</w:t>
            </w:r>
            <w:proofErr w:type="spellEnd"/>
            <w:r>
              <w:rPr>
                <w:sz w:val="15"/>
              </w:rPr>
              <w:t xml:space="preserve"> Naranjo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AB6C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741B3D20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 Jorge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Kilkán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EE3C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5C344624" w14:textId="77777777" w:rsidR="00F802CD" w:rsidRDefault="00B71469">
            <w:pPr>
              <w:pStyle w:val="TableParagraph"/>
              <w:ind w:left="124" w:right="84"/>
              <w:jc w:val="center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C4D1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0527BC9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5632-1265/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3249-1617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C382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295024E0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6644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5196FDB8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7">
              <w:r>
                <w:rPr>
                  <w:sz w:val="15"/>
                </w:rPr>
                <w:t>vaskiljm@gmail.com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4C78" w14:textId="77777777" w:rsidR="00F802CD" w:rsidRDefault="00B71469">
            <w:pPr>
              <w:pStyle w:val="TableParagraph"/>
              <w:spacing w:line="183" w:lineRule="exact"/>
              <w:ind w:left="36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Km.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melchor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mencos</w:t>
            </w:r>
            <w:proofErr w:type="spellEnd"/>
            <w:r>
              <w:rPr>
                <w:sz w:val="15"/>
              </w:rPr>
              <w:t>,</w:t>
            </w:r>
          </w:p>
          <w:p w14:paraId="42D27328" w14:textId="77777777" w:rsidR="00F802CD" w:rsidRDefault="00B71469">
            <w:pPr>
              <w:pStyle w:val="TableParagraph"/>
              <w:spacing w:before="13"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Flores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F802CD" w14:paraId="31686AD2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1383" w14:textId="77777777" w:rsidR="00F802CD" w:rsidRDefault="00B71469">
            <w:pPr>
              <w:pStyle w:val="TableParagraph"/>
              <w:spacing w:before="98" w:line="240" w:lineRule="auto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5F6F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3F99ECCE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Laguna 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7F9E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0128FA4" w14:textId="77777777" w:rsidR="00F802CD" w:rsidRDefault="00B71469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Edvín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Ramirez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Villalobos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45BF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5096896" w14:textId="77777777" w:rsidR="00F802CD" w:rsidRDefault="00B71469">
            <w:pPr>
              <w:pStyle w:val="TableParagraph"/>
              <w:ind w:left="124" w:right="84"/>
              <w:jc w:val="center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FED0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3F254482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3274-0662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0BFE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652BDCF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59F4" w14:textId="77777777" w:rsidR="00F802CD" w:rsidRDefault="00F802CD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15AFE8D8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8">
              <w:r>
                <w:rPr>
                  <w:sz w:val="15"/>
                </w:rPr>
                <w:t>ervillalobos@gmail.com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5C0C" w14:textId="77777777" w:rsidR="00F802CD" w:rsidRDefault="00F802CD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8CBE6F7" w14:textId="77777777" w:rsidR="00F802CD" w:rsidRDefault="00B71469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01 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 San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Benito, Petén</w:t>
            </w:r>
          </w:p>
        </w:tc>
      </w:tr>
      <w:tr w:rsidR="00F802CD" w14:paraId="36298E36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D302" w14:textId="77777777" w:rsidR="00F802CD" w:rsidRDefault="00B71469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A99B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436D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Iván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7535" w14:textId="77777777" w:rsidR="00F802CD" w:rsidRDefault="00B71469">
            <w:pPr>
              <w:pStyle w:val="TableParagraph"/>
              <w:ind w:left="124" w:right="80"/>
              <w:jc w:val="center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261B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5631-6213/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7947-2417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A7F5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4D26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19">
              <w:r>
                <w:rPr>
                  <w:sz w:val="15"/>
                </w:rPr>
                <w:t>vu.conap.nororiente@gmail.com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A144" w14:textId="77777777" w:rsidR="00F802CD" w:rsidRDefault="00B71469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4ta. avenida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Cangrejal, Puerto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Barrios, Izabal</w:t>
            </w:r>
          </w:p>
        </w:tc>
      </w:tr>
      <w:tr w:rsidR="00F802CD" w14:paraId="24ACA22B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85A8" w14:textId="77777777" w:rsidR="00F802CD" w:rsidRDefault="00B71469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6848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Punta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Manabique</w:t>
            </w:r>
            <w:proofErr w:type="spell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5B83" w14:textId="77777777" w:rsidR="00F802CD" w:rsidRDefault="00B71469">
            <w:pPr>
              <w:pStyle w:val="TableParagraph"/>
              <w:ind w:left="66"/>
              <w:rPr>
                <w:sz w:val="15"/>
              </w:rPr>
            </w:pPr>
            <w:proofErr w:type="spellStart"/>
            <w:r>
              <w:rPr>
                <w:sz w:val="15"/>
              </w:rPr>
              <w:t>Hendryc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83C3" w14:textId="77777777" w:rsidR="00F802CD" w:rsidRDefault="00B71469">
            <w:pPr>
              <w:pStyle w:val="TableParagraph"/>
              <w:ind w:left="124" w:right="80"/>
              <w:jc w:val="center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B24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5633-0981/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7948-6910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A2F9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FDB4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20">
              <w:r>
                <w:rPr>
                  <w:sz w:val="15"/>
                </w:rPr>
                <w:t>hendryc.acevedo@conap.gob.gt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B4AA" w14:textId="77777777" w:rsidR="00F802CD" w:rsidRDefault="00B71469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5ta. y 6ta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17 calle, Puerto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Barrios, Izabal</w:t>
            </w:r>
          </w:p>
        </w:tc>
      </w:tr>
      <w:tr w:rsidR="00F802CD" w14:paraId="3B3B626B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1F3F" w14:textId="77777777" w:rsidR="00F802CD" w:rsidRDefault="00B71469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5C45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camelias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5BF99" w14:textId="77777777" w:rsidR="00F802CD" w:rsidRDefault="00B71469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Andres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Caal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Chalib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2613" w14:textId="77777777" w:rsidR="00F802CD" w:rsidRDefault="00B71469">
            <w:pPr>
              <w:pStyle w:val="TableParagraph"/>
              <w:ind w:left="124" w:right="80"/>
              <w:jc w:val="center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8A68" w14:textId="77777777" w:rsidR="00F802CD" w:rsidRDefault="00B71469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5633-2835/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5041-7378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9A03" w14:textId="77777777" w:rsidR="00F802CD" w:rsidRDefault="00B71469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43F4" w14:textId="77777777" w:rsidR="00F802CD" w:rsidRDefault="00B71469">
            <w:pPr>
              <w:pStyle w:val="TableParagraph"/>
              <w:ind w:left="34"/>
              <w:rPr>
                <w:sz w:val="15"/>
              </w:rPr>
            </w:pPr>
            <w:hyperlink r:id="rId21">
              <w:r>
                <w:rPr>
                  <w:sz w:val="15"/>
                </w:rPr>
                <w:t>andres.chalib@conap.gob.gt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9977" w14:textId="77777777" w:rsidR="00F802CD" w:rsidRDefault="00B71469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Bascula, frontera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Río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Dulce, Izabal</w:t>
            </w:r>
          </w:p>
        </w:tc>
      </w:tr>
    </w:tbl>
    <w:p w14:paraId="703B63D5" w14:textId="77777777" w:rsidR="00B71469" w:rsidRDefault="00B71469"/>
    <w:sectPr w:rsidR="00B71469">
      <w:type w:val="continuous"/>
      <w:pgSz w:w="20160" w:h="12240" w:orient="landscape"/>
      <w:pgMar w:top="56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CD"/>
    <w:rsid w:val="00B71469"/>
    <w:rsid w:val="00F802CD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8238"/>
  <w15:docId w15:val="{4819AD54-B36E-4A2A-88B9-3E716E28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2023-03-28T14:54:00Z</dcterms:created>
  <dcterms:modified xsi:type="dcterms:W3CDTF">2023-03-28T14:54:00Z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2023-03-28T00:00:00Z</vt:filetime>
  </property>
</Properties>
</file>