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28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14"/>
      </w:tblGrid>
      <w:tr w:rsidR="005F6534" w14:paraId="0817DED2" w14:textId="77777777">
        <w:trPr>
          <w:trHeight w:val="117"/>
        </w:trPr>
        <w:tc>
          <w:tcPr>
            <w:tcW w:w="7014" w:type="dxa"/>
          </w:tcPr>
          <w:p w14:paraId="327D32F0" w14:textId="77777777" w:rsidR="005F6534" w:rsidRDefault="00813366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ENTIDAD: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CONSEJO</w:t>
            </w:r>
            <w:r>
              <w:rPr>
                <w:rFonts w:ascii="Calibri" w:hAnsi="Calibri"/>
                <w:b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NACIONAL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ÁREAS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PROTEGIDAS</w:t>
            </w:r>
          </w:p>
        </w:tc>
      </w:tr>
      <w:tr w:rsidR="005F6534" w14:paraId="23A7148A" w14:textId="77777777">
        <w:trPr>
          <w:trHeight w:val="117"/>
        </w:trPr>
        <w:tc>
          <w:tcPr>
            <w:tcW w:w="7014" w:type="dxa"/>
          </w:tcPr>
          <w:p w14:paraId="16CBCDE9" w14:textId="77777777" w:rsidR="005F6534" w:rsidRDefault="00813366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DIRECCIÓN: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5ta Av. 6-06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Zona 1,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Edificio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IPM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Guatemala</w:t>
            </w:r>
          </w:p>
        </w:tc>
      </w:tr>
      <w:tr w:rsidR="005F6534" w14:paraId="2EBB51FD" w14:textId="77777777">
        <w:trPr>
          <w:trHeight w:val="117"/>
        </w:trPr>
        <w:tc>
          <w:tcPr>
            <w:tcW w:w="7014" w:type="dxa"/>
          </w:tcPr>
          <w:p w14:paraId="5BCBA665" w14:textId="77777777" w:rsidR="005F6534" w:rsidRDefault="00813366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HORARIO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ATENCIÓN:</w:t>
            </w:r>
            <w:r>
              <w:rPr>
                <w:rFonts w:ascii="Calibri" w:hAnsi="Calibri"/>
                <w:b/>
                <w:spacing w:val="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8:00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a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16:30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hrs.</w:t>
            </w:r>
          </w:p>
        </w:tc>
      </w:tr>
      <w:tr w:rsidR="005F6534" w14:paraId="6CC011B6" w14:textId="77777777">
        <w:trPr>
          <w:trHeight w:val="117"/>
        </w:trPr>
        <w:tc>
          <w:tcPr>
            <w:tcW w:w="7014" w:type="dxa"/>
          </w:tcPr>
          <w:p w14:paraId="6345183F" w14:textId="77777777" w:rsidR="005F6534" w:rsidRDefault="00813366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TELÉFONO: 1547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Ext.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1908</w:t>
            </w:r>
          </w:p>
        </w:tc>
      </w:tr>
      <w:tr w:rsidR="005F6534" w14:paraId="4C62BD32" w14:textId="77777777">
        <w:trPr>
          <w:trHeight w:val="117"/>
        </w:trPr>
        <w:tc>
          <w:tcPr>
            <w:tcW w:w="7014" w:type="dxa"/>
          </w:tcPr>
          <w:p w14:paraId="1F745161" w14:textId="77777777" w:rsidR="005F6534" w:rsidRDefault="00813366">
            <w:pPr>
              <w:pStyle w:val="TableParagraph"/>
              <w:spacing w:line="97" w:lineRule="exact"/>
              <w:ind w:left="21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DIRECTOR: LIC.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FERNANDO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SAMUEL</w:t>
            </w:r>
            <w:r>
              <w:rPr>
                <w:rFonts w:asci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REYES</w:t>
            </w:r>
            <w:r>
              <w:rPr>
                <w:rFonts w:asci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ALONZO</w:t>
            </w:r>
          </w:p>
        </w:tc>
      </w:tr>
      <w:tr w:rsidR="005F6534" w14:paraId="58A47421" w14:textId="77777777">
        <w:trPr>
          <w:trHeight w:val="117"/>
        </w:trPr>
        <w:tc>
          <w:tcPr>
            <w:tcW w:w="7014" w:type="dxa"/>
          </w:tcPr>
          <w:p w14:paraId="03010188" w14:textId="77777777" w:rsidR="005F6534" w:rsidRDefault="00813366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ENCARGADO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ACTUALIZACIÓN: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Licda.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Claudia María de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los Angeles</w:t>
            </w:r>
            <w:r>
              <w:rPr>
                <w:rFonts w:ascii="Calibri" w:hAns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Cabrera Ortiz</w:t>
            </w:r>
          </w:p>
        </w:tc>
      </w:tr>
      <w:tr w:rsidR="005F6534" w14:paraId="24E4510B" w14:textId="77777777">
        <w:trPr>
          <w:trHeight w:val="117"/>
        </w:trPr>
        <w:tc>
          <w:tcPr>
            <w:tcW w:w="7014" w:type="dxa"/>
          </w:tcPr>
          <w:p w14:paraId="3807F8E6" w14:textId="77777777" w:rsidR="005F6534" w:rsidRDefault="00813366">
            <w:pPr>
              <w:pStyle w:val="TableParagraph"/>
              <w:spacing w:line="97" w:lineRule="exact"/>
              <w:ind w:left="21"/>
              <w:rPr>
                <w:rFonts w:ascii="Calibri" w:hAnsi="Calibri"/>
                <w:b/>
                <w:sz w:val="10"/>
              </w:rPr>
            </w:pPr>
            <w:r>
              <w:rPr>
                <w:rFonts w:ascii="Calibri" w:hAnsi="Calibri"/>
                <w:b/>
                <w:sz w:val="10"/>
              </w:rPr>
              <w:t>FECHA</w:t>
            </w:r>
            <w:r>
              <w:rPr>
                <w:rFonts w:ascii="Calibri" w:hAnsi="Calibri"/>
                <w:b/>
                <w:spacing w:val="-3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DE</w:t>
            </w:r>
            <w:r>
              <w:rPr>
                <w:rFonts w:ascii="Calibri" w:hAns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ACTUALIZACIÓN:</w:t>
            </w:r>
            <w:r>
              <w:rPr>
                <w:rFonts w:ascii="Calibri" w:hAns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 w:hAnsi="Calibri"/>
                <w:b/>
                <w:sz w:val="10"/>
              </w:rPr>
              <w:t>03/03/2023</w:t>
            </w:r>
          </w:p>
        </w:tc>
      </w:tr>
      <w:tr w:rsidR="005F6534" w14:paraId="0AF16FB6" w14:textId="77777777">
        <w:trPr>
          <w:trHeight w:val="117"/>
        </w:trPr>
        <w:tc>
          <w:tcPr>
            <w:tcW w:w="7014" w:type="dxa"/>
          </w:tcPr>
          <w:p w14:paraId="6605E364" w14:textId="77777777" w:rsidR="005F6534" w:rsidRDefault="00813366">
            <w:pPr>
              <w:pStyle w:val="TableParagraph"/>
              <w:spacing w:line="97" w:lineRule="exact"/>
              <w:ind w:left="21"/>
              <w:rPr>
                <w:rFonts w:ascii="Calibri"/>
                <w:b/>
                <w:sz w:val="10"/>
              </w:rPr>
            </w:pPr>
            <w:r>
              <w:rPr>
                <w:rFonts w:ascii="Calibri"/>
                <w:b/>
                <w:sz w:val="10"/>
              </w:rPr>
              <w:t>CORRESPONDE</w:t>
            </w:r>
            <w:r>
              <w:rPr>
                <w:rFonts w:ascii="Calibri"/>
                <w:b/>
                <w:spacing w:val="-2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AL MES</w:t>
            </w:r>
            <w:r>
              <w:rPr>
                <w:rFonts w:ascii="Calibri"/>
                <w:b/>
                <w:spacing w:val="-1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DE:</w:t>
            </w:r>
            <w:r>
              <w:rPr>
                <w:rFonts w:ascii="Calibri"/>
                <w:b/>
                <w:spacing w:val="1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FEBRERO</w:t>
            </w:r>
            <w:r>
              <w:rPr>
                <w:rFonts w:ascii="Calibri"/>
                <w:b/>
                <w:spacing w:val="20"/>
                <w:sz w:val="10"/>
              </w:rPr>
              <w:t xml:space="preserve"> </w:t>
            </w:r>
            <w:r>
              <w:rPr>
                <w:rFonts w:ascii="Calibri"/>
                <w:b/>
                <w:sz w:val="10"/>
              </w:rPr>
              <w:t>2023</w:t>
            </w:r>
          </w:p>
        </w:tc>
      </w:tr>
    </w:tbl>
    <w:p w14:paraId="6B5760AC" w14:textId="77777777" w:rsidR="005F6534" w:rsidRDefault="005F6534">
      <w:pPr>
        <w:pStyle w:val="Textoindependiente"/>
        <w:spacing w:before="11"/>
        <w:rPr>
          <w:rFonts w:ascii="Times New Roman"/>
          <w:b w:val="0"/>
          <w:sz w:val="11"/>
        </w:rPr>
      </w:pPr>
    </w:p>
    <w:p w14:paraId="1224923C" w14:textId="77777777" w:rsidR="005F6534" w:rsidRDefault="00813366">
      <w:pPr>
        <w:pStyle w:val="Textoindependiente"/>
        <w:spacing w:after="6"/>
        <w:ind w:left="5370" w:right="4597"/>
        <w:jc w:val="center"/>
      </w:pPr>
      <w:r>
        <w:rPr>
          <w:w w:val="105"/>
        </w:rPr>
        <w:t>NUMERAL</w:t>
      </w:r>
      <w:r>
        <w:rPr>
          <w:spacing w:val="-6"/>
          <w:w w:val="105"/>
        </w:rPr>
        <w:t xml:space="preserve"> </w:t>
      </w:r>
      <w:r>
        <w:rPr>
          <w:w w:val="105"/>
        </w:rPr>
        <w:t>22</w:t>
      </w:r>
      <w:r>
        <w:rPr>
          <w:spacing w:val="-7"/>
          <w:w w:val="105"/>
        </w:rPr>
        <w:t xml:space="preserve"> </w:t>
      </w:r>
      <w:r>
        <w:rPr>
          <w:w w:val="105"/>
        </w:rPr>
        <w:t>-</w:t>
      </w:r>
      <w:r>
        <w:rPr>
          <w:spacing w:val="-7"/>
          <w:w w:val="105"/>
        </w:rPr>
        <w:t xml:space="preserve"> </w:t>
      </w:r>
      <w:r>
        <w:rPr>
          <w:w w:val="105"/>
        </w:rPr>
        <w:t>COMPRAS</w:t>
      </w:r>
      <w:r>
        <w:rPr>
          <w:spacing w:val="-7"/>
          <w:w w:val="105"/>
        </w:rPr>
        <w:t xml:space="preserve"> </w:t>
      </w:r>
      <w:r>
        <w:rPr>
          <w:w w:val="105"/>
        </w:rPr>
        <w:t>DIRECTAS</w:t>
      </w:r>
    </w:p>
    <w:tbl>
      <w:tblPr>
        <w:tblStyle w:val="TableNormal"/>
        <w:tblW w:w="0" w:type="auto"/>
        <w:tblInd w:w="288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2220"/>
        <w:gridCol w:w="624"/>
        <w:gridCol w:w="223"/>
        <w:gridCol w:w="467"/>
        <w:gridCol w:w="223"/>
        <w:gridCol w:w="467"/>
        <w:gridCol w:w="1413"/>
        <w:gridCol w:w="710"/>
      </w:tblGrid>
      <w:tr w:rsidR="005F6534" w14:paraId="1DE0F66D" w14:textId="77777777">
        <w:trPr>
          <w:trHeight w:val="229"/>
        </w:trPr>
        <w:tc>
          <w:tcPr>
            <w:tcW w:w="663" w:type="dxa"/>
            <w:tcBorders>
              <w:right w:val="single" w:sz="4" w:space="0" w:color="000000"/>
            </w:tcBorders>
            <w:shd w:val="clear" w:color="auto" w:fill="EDEBE0"/>
          </w:tcPr>
          <w:p w14:paraId="200AC311" w14:textId="77777777" w:rsidR="005F6534" w:rsidRDefault="00813366">
            <w:pPr>
              <w:pStyle w:val="TableParagraph"/>
              <w:spacing w:before="64"/>
              <w:ind w:left="10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FECHA COMPRA</w:t>
            </w:r>
          </w:p>
        </w:tc>
        <w:tc>
          <w:tcPr>
            <w:tcW w:w="222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7EA30A7" w14:textId="77777777" w:rsidR="005F6534" w:rsidRDefault="00813366">
            <w:pPr>
              <w:pStyle w:val="TableParagraph"/>
              <w:spacing w:before="64"/>
              <w:ind w:left="614"/>
              <w:rPr>
                <w:rFonts w:ascii="Calibri" w:hAnsi="Calibri"/>
                <w:b/>
                <w:sz w:val="9"/>
              </w:rPr>
            </w:pPr>
            <w:r>
              <w:rPr>
                <w:rFonts w:ascii="Calibri" w:hAnsi="Calibri"/>
                <w:b/>
                <w:sz w:val="9"/>
              </w:rPr>
              <w:t>DESCRIPCIÓN</w:t>
            </w:r>
            <w:r>
              <w:rPr>
                <w:rFonts w:ascii="Calibri" w:hAnsi="Calibri"/>
                <w:b/>
                <w:spacing w:val="1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DE</w:t>
            </w:r>
            <w:r>
              <w:rPr>
                <w:rFonts w:ascii="Calibri" w:hAns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 w:hAnsi="Calibri"/>
                <w:b/>
                <w:sz w:val="9"/>
              </w:rPr>
              <w:t>COMPRA</w:t>
            </w:r>
          </w:p>
        </w:tc>
        <w:tc>
          <w:tcPr>
            <w:tcW w:w="6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4E594977" w14:textId="77777777" w:rsidR="005F6534" w:rsidRDefault="00813366">
            <w:pPr>
              <w:pStyle w:val="TableParagraph"/>
              <w:spacing w:before="64"/>
              <w:ind w:left="97" w:right="79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CANTIDAD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5264290E" w14:textId="77777777" w:rsidR="005F6534" w:rsidRDefault="00813366">
            <w:pPr>
              <w:pStyle w:val="TableParagraph"/>
              <w:spacing w:before="4"/>
              <w:ind w:left="211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</w:p>
          <w:p w14:paraId="6787DB38" w14:textId="77777777" w:rsidR="005F6534" w:rsidRDefault="00813366">
            <w:pPr>
              <w:pStyle w:val="TableParagraph"/>
              <w:spacing w:before="12" w:line="83" w:lineRule="exact"/>
              <w:ind w:left="15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UNITARIO</w:t>
            </w:r>
          </w:p>
        </w:tc>
        <w:tc>
          <w:tcPr>
            <w:tcW w:w="69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61F1EB14" w14:textId="77777777" w:rsidR="005F6534" w:rsidRDefault="00813366">
            <w:pPr>
              <w:pStyle w:val="TableParagraph"/>
              <w:spacing w:before="64"/>
              <w:ind w:left="78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PRECIO</w:t>
            </w:r>
            <w:r>
              <w:rPr>
                <w:rFonts w:ascii="Calibri"/>
                <w:b/>
                <w:spacing w:val="2"/>
                <w:sz w:val="9"/>
              </w:rPr>
              <w:t xml:space="preserve"> </w:t>
            </w:r>
            <w:r>
              <w:rPr>
                <w:rFonts w:ascii="Calibri"/>
                <w:b/>
                <w:sz w:val="9"/>
              </w:rPr>
              <w:t>TOTAL</w:t>
            </w:r>
          </w:p>
        </w:tc>
        <w:tc>
          <w:tcPr>
            <w:tcW w:w="1413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EDEBE0"/>
          </w:tcPr>
          <w:p w14:paraId="18D44226" w14:textId="77777777" w:rsidR="005F6534" w:rsidRDefault="00813366">
            <w:pPr>
              <w:pStyle w:val="TableParagraph"/>
              <w:spacing w:before="64"/>
              <w:ind w:left="91" w:right="68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PROVEEDOR</w:t>
            </w:r>
          </w:p>
        </w:tc>
        <w:tc>
          <w:tcPr>
            <w:tcW w:w="710" w:type="dxa"/>
            <w:tcBorders>
              <w:left w:val="single" w:sz="4" w:space="0" w:color="000000"/>
            </w:tcBorders>
            <w:shd w:val="clear" w:color="auto" w:fill="EDEBE0"/>
          </w:tcPr>
          <w:p w14:paraId="21FA6427" w14:textId="77777777" w:rsidR="005F6534" w:rsidRDefault="00813366">
            <w:pPr>
              <w:pStyle w:val="TableParagraph"/>
              <w:spacing w:before="64"/>
              <w:ind w:left="155" w:right="125"/>
              <w:jc w:val="center"/>
              <w:rPr>
                <w:rFonts w:ascii="Calibri"/>
                <w:b/>
                <w:sz w:val="9"/>
              </w:rPr>
            </w:pPr>
            <w:r>
              <w:rPr>
                <w:rFonts w:ascii="Calibri"/>
                <w:b/>
                <w:sz w:val="9"/>
              </w:rPr>
              <w:t>NIT</w:t>
            </w:r>
          </w:p>
        </w:tc>
      </w:tr>
      <w:tr w:rsidR="005F6534" w14:paraId="1101BEFE" w14:textId="77777777">
        <w:trPr>
          <w:trHeight w:val="472"/>
        </w:trPr>
        <w:tc>
          <w:tcPr>
            <w:tcW w:w="663" w:type="dxa"/>
            <w:tcBorders>
              <w:bottom w:val="single" w:sz="4" w:space="0" w:color="000000"/>
              <w:right w:val="single" w:sz="4" w:space="0" w:color="000000"/>
            </w:tcBorders>
          </w:tcPr>
          <w:p w14:paraId="5A5A674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939B52F" w14:textId="77777777" w:rsidR="005F6534" w:rsidRDefault="005F6534">
            <w:pPr>
              <w:pStyle w:val="TableParagraph"/>
              <w:spacing w:before="9"/>
              <w:rPr>
                <w:rFonts w:ascii="Calibri"/>
                <w:b/>
                <w:sz w:val="7"/>
              </w:rPr>
            </w:pPr>
          </w:p>
          <w:p w14:paraId="15E8BF77" w14:textId="77777777" w:rsidR="005F6534" w:rsidRDefault="00813366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28/02/2023</w:t>
            </w: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0795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7"/>
              </w:rPr>
            </w:pPr>
          </w:p>
          <w:p w14:paraId="0B5DA052" w14:textId="77777777" w:rsidR="005F6534" w:rsidRDefault="00813366">
            <w:pPr>
              <w:pStyle w:val="TableParagraph"/>
              <w:spacing w:line="268" w:lineRule="auto"/>
              <w:ind w:left="67" w:right="45" w:firstLine="2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Publicación en el Diario Oficial de Centroamérica </w:t>
            </w:r>
            <w:r>
              <w:rPr>
                <w:w w:val="105"/>
                <w:sz w:val="8"/>
              </w:rPr>
              <w:t>de 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Resolución 03-27-2022 </w:t>
            </w:r>
            <w:r>
              <w:rPr>
                <w:spacing w:val="-1"/>
                <w:w w:val="105"/>
                <w:sz w:val="8"/>
              </w:rPr>
              <w:t>Calendario Cinegético para el año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dos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mil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veintitrés y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Timbre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prensa.</w:t>
            </w:r>
          </w:p>
        </w:tc>
        <w:tc>
          <w:tcPr>
            <w:tcW w:w="6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1E51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483C991" w14:textId="77777777" w:rsidR="005F6534" w:rsidRDefault="005F6534">
            <w:pPr>
              <w:pStyle w:val="TableParagraph"/>
              <w:spacing w:before="9"/>
              <w:rPr>
                <w:rFonts w:ascii="Calibri"/>
                <w:b/>
                <w:sz w:val="7"/>
              </w:rPr>
            </w:pPr>
          </w:p>
          <w:p w14:paraId="1ED885BC" w14:textId="77777777" w:rsidR="005F6534" w:rsidRDefault="00813366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738F50C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C1A5661" w14:textId="77777777" w:rsidR="005F6534" w:rsidRDefault="005F6534">
            <w:pPr>
              <w:pStyle w:val="TableParagraph"/>
              <w:spacing w:before="4"/>
              <w:rPr>
                <w:rFonts w:ascii="Calibri"/>
                <w:b/>
                <w:sz w:val="7"/>
              </w:rPr>
            </w:pPr>
          </w:p>
          <w:p w14:paraId="7970A5B8" w14:textId="77777777" w:rsidR="005F6534" w:rsidRDefault="00813366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719285EB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D286ECD" w14:textId="77777777" w:rsidR="005F6534" w:rsidRDefault="005F6534">
            <w:pPr>
              <w:pStyle w:val="TableParagraph"/>
              <w:spacing w:before="4"/>
              <w:rPr>
                <w:rFonts w:ascii="Calibri"/>
                <w:b/>
                <w:sz w:val="7"/>
              </w:rPr>
            </w:pPr>
          </w:p>
          <w:p w14:paraId="332F6DA3" w14:textId="77777777" w:rsidR="005F6534" w:rsidRDefault="00813366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8,200.80</w:t>
            </w:r>
          </w:p>
        </w:tc>
        <w:tc>
          <w:tcPr>
            <w:tcW w:w="223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14:paraId="3D8DE4C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78E629D" w14:textId="77777777" w:rsidR="005F6534" w:rsidRDefault="005F6534">
            <w:pPr>
              <w:pStyle w:val="TableParagraph"/>
              <w:spacing w:before="4"/>
              <w:rPr>
                <w:rFonts w:ascii="Calibri"/>
                <w:b/>
                <w:sz w:val="7"/>
              </w:rPr>
            </w:pPr>
          </w:p>
          <w:p w14:paraId="7C69DCF9" w14:textId="77777777" w:rsidR="005F6534" w:rsidRDefault="00813366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14:paraId="044F48A7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0A2DC72" w14:textId="77777777" w:rsidR="005F6534" w:rsidRDefault="005F6534">
            <w:pPr>
              <w:pStyle w:val="TableParagraph"/>
              <w:spacing w:before="4"/>
              <w:rPr>
                <w:rFonts w:ascii="Calibri"/>
                <w:b/>
                <w:sz w:val="7"/>
              </w:rPr>
            </w:pPr>
          </w:p>
          <w:p w14:paraId="32F000F1" w14:textId="77777777" w:rsidR="005F6534" w:rsidRDefault="00813366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8,200.80</w:t>
            </w:r>
          </w:p>
        </w:tc>
        <w:tc>
          <w:tcPr>
            <w:tcW w:w="141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0FD62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7"/>
              </w:rPr>
            </w:pPr>
          </w:p>
          <w:p w14:paraId="6FE57EA7" w14:textId="77777777" w:rsidR="005F6534" w:rsidRDefault="00813366">
            <w:pPr>
              <w:pStyle w:val="TableParagraph"/>
              <w:spacing w:line="268" w:lineRule="auto"/>
              <w:ind w:left="230" w:right="-11" w:hanging="204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DIRECCION GENERAL DEL DIARIO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CENTRO AMERICA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TIPOGRAFIA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</w:p>
        </w:tc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</w:tcPr>
          <w:p w14:paraId="5238B5A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49D40D9" w14:textId="77777777" w:rsidR="005F6534" w:rsidRDefault="005F6534">
            <w:pPr>
              <w:pStyle w:val="TableParagraph"/>
              <w:spacing w:before="9"/>
              <w:rPr>
                <w:rFonts w:ascii="Calibri"/>
                <w:b/>
                <w:sz w:val="7"/>
              </w:rPr>
            </w:pPr>
          </w:p>
          <w:p w14:paraId="7FCDB0BA" w14:textId="77777777" w:rsidR="005F6534" w:rsidRDefault="00813366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57313008</w:t>
            </w:r>
          </w:p>
        </w:tc>
      </w:tr>
      <w:tr w:rsidR="005F6534" w14:paraId="690F4433" w14:textId="77777777">
        <w:trPr>
          <w:trHeight w:val="83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CDA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BC615B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93B36F1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FB776F8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6"/>
              </w:rPr>
            </w:pPr>
          </w:p>
          <w:p w14:paraId="1C5BE382" w14:textId="77777777" w:rsidR="005F6534" w:rsidRDefault="00813366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BCC9" w14:textId="77777777" w:rsidR="005F6534" w:rsidRDefault="00813366">
            <w:pPr>
              <w:pStyle w:val="TableParagraph"/>
              <w:spacing w:before="65" w:line="268" w:lineRule="auto"/>
              <w:ind w:left="52" w:right="34" w:firstLine="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ADQUISICIÓN DE AGUA PURA PARA USO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PERSONAL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LOS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NIVELES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5,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6,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EDIFICIO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IPM Y OFICINAS DEL PROYECTO CONSOLIDACIÓN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DEL SIGAP, COMUNICACIÓN </w:t>
            </w:r>
            <w:r>
              <w:rPr>
                <w:w w:val="105"/>
                <w:sz w:val="8"/>
              </w:rPr>
              <w:t>SOCIAL, RELACIONES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PÚBLICAS Y PROTOCOLO DE CONAP CENTRAL,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 DEL 03 AL 15 DE ENERO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143B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DBAF18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7D09691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82D204D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6"/>
              </w:rPr>
            </w:pPr>
          </w:p>
          <w:p w14:paraId="063D0BD5" w14:textId="77777777" w:rsidR="005F6534" w:rsidRDefault="00813366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FBA66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72B5D7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5AE545B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BE71FFE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6"/>
              </w:rPr>
            </w:pPr>
          </w:p>
          <w:p w14:paraId="1CC3338F" w14:textId="77777777" w:rsidR="005F6534" w:rsidRDefault="00813366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DB82A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8AED41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60C207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A47784F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6"/>
              </w:rPr>
            </w:pPr>
          </w:p>
          <w:p w14:paraId="32DF5654" w14:textId="77777777" w:rsidR="005F6534" w:rsidRDefault="00813366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2,161.40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F900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3447F1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5CD1B9A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8A8D943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6"/>
              </w:rPr>
            </w:pPr>
          </w:p>
          <w:p w14:paraId="50A38B8C" w14:textId="77777777" w:rsidR="005F6534" w:rsidRDefault="00813366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2D5A2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FE8009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26AFE0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D9FA789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6"/>
              </w:rPr>
            </w:pPr>
          </w:p>
          <w:p w14:paraId="10EB0292" w14:textId="77777777" w:rsidR="005F6534" w:rsidRDefault="00813366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2,161.40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5FA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239320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7405F7A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6"/>
              </w:rPr>
            </w:pPr>
          </w:p>
          <w:p w14:paraId="0B9BA29E" w14:textId="77777777" w:rsidR="005F6534" w:rsidRDefault="00813366">
            <w:pPr>
              <w:pStyle w:val="TableParagraph"/>
              <w:spacing w:line="268" w:lineRule="auto"/>
              <w:ind w:left="129" w:right="104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DESARROLLO COMERCIAL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GUATEMALTECO,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A2BF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D356EC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5E7D69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A1FE97E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6"/>
              </w:rPr>
            </w:pPr>
          </w:p>
          <w:p w14:paraId="654D7F08" w14:textId="77777777" w:rsidR="005F6534" w:rsidRDefault="00813366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7351216</w:t>
            </w:r>
          </w:p>
        </w:tc>
      </w:tr>
      <w:tr w:rsidR="005F6534" w14:paraId="66B7DA6F" w14:textId="77777777">
        <w:trPr>
          <w:trHeight w:val="82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40C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C98F8F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394E9B0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2D5CE71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6"/>
              </w:rPr>
            </w:pPr>
          </w:p>
          <w:p w14:paraId="6F5DA628" w14:textId="77777777" w:rsidR="005F6534" w:rsidRDefault="00813366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C35F4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9"/>
              </w:rPr>
            </w:pPr>
          </w:p>
          <w:p w14:paraId="2D6EC15C" w14:textId="77777777" w:rsidR="005F6534" w:rsidRDefault="00813366">
            <w:pPr>
              <w:pStyle w:val="TableParagraph"/>
              <w:spacing w:line="268" w:lineRule="auto"/>
              <w:ind w:left="30" w:right="11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SANITIZACIÓN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INSTALACIONES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 CONAP CENTRAL NIVELES 5, 6, 7 Y 9 DEL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EDIFICIO IPM Y OFICINA 409 DE LA UNIDAD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COMUNICACIÓN SOCIAL RELACIONES PÚBLICAS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PROTOCOLO UBICADAS EN EL EDIFICIO TIKAL,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REALIZADO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DÍA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13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B9A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66BA76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B01921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64EC312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6"/>
              </w:rPr>
            </w:pPr>
          </w:p>
          <w:p w14:paraId="169E31EE" w14:textId="77777777" w:rsidR="005F6534" w:rsidRDefault="00813366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EE274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465313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91D2EAA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F943859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14:paraId="2442B3A2" w14:textId="77777777" w:rsidR="005F6534" w:rsidRDefault="00813366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DF206B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8F8BBE0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94C63F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2A370D7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14:paraId="132CC2D9" w14:textId="77777777" w:rsidR="005F6534" w:rsidRDefault="00813366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1,264.00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BB10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8037493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79BD7C3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0B11BB3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14:paraId="25805CEC" w14:textId="77777777" w:rsidR="005F6534" w:rsidRDefault="00813366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8799AB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C31EAD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20AEF4F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88B5BFB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5"/>
              </w:rPr>
            </w:pPr>
          </w:p>
          <w:p w14:paraId="35545B17" w14:textId="77777777" w:rsidR="005F6534" w:rsidRDefault="00813366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1,264.00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74FF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503323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6AB0589" w14:textId="77777777" w:rsidR="005F6534" w:rsidRDefault="005F6534">
            <w:pPr>
              <w:pStyle w:val="TableParagraph"/>
              <w:spacing w:before="2"/>
              <w:rPr>
                <w:rFonts w:ascii="Calibri"/>
                <w:b/>
                <w:sz w:val="10"/>
              </w:rPr>
            </w:pPr>
          </w:p>
          <w:p w14:paraId="2A00238D" w14:textId="77777777" w:rsidR="005F6534" w:rsidRDefault="00813366">
            <w:pPr>
              <w:pStyle w:val="TableParagraph"/>
              <w:spacing w:line="268" w:lineRule="auto"/>
              <w:ind w:left="516" w:right="50" w:hanging="42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GUERRA MARTINEZ </w:t>
            </w:r>
            <w:r>
              <w:rPr>
                <w:w w:val="105"/>
                <w:sz w:val="8"/>
              </w:rPr>
              <w:t>GABRIELA</w:t>
            </w:r>
            <w:r>
              <w:rPr>
                <w:spacing w:val="-2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AZUCENA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60965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E74515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F611FE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C114AE4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6"/>
              </w:rPr>
            </w:pPr>
          </w:p>
          <w:p w14:paraId="0E72D73C" w14:textId="77777777" w:rsidR="005F6534" w:rsidRDefault="00813366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38898063</w:t>
            </w:r>
          </w:p>
        </w:tc>
      </w:tr>
      <w:tr w:rsidR="005F6534" w14:paraId="70E9A98B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3B2A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E29CB2B" w14:textId="77777777" w:rsidR="005F6534" w:rsidRDefault="005F6534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04641F4B" w14:textId="77777777" w:rsidR="005F6534" w:rsidRDefault="00813366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13E97" w14:textId="77777777" w:rsidR="005F6534" w:rsidRDefault="00813366">
            <w:pPr>
              <w:pStyle w:val="TableParagraph"/>
              <w:spacing w:before="58" w:line="268" w:lineRule="auto"/>
              <w:ind w:left="35" w:right="14" w:hanging="1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>Servicio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de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Desodorizadores,</w:t>
            </w:r>
            <w:r>
              <w:rPr>
                <w:spacing w:val="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Aromatizantes</w:t>
            </w:r>
            <w:r>
              <w:rPr>
                <w:spacing w:val="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</w:t>
            </w:r>
            <w:r>
              <w:rPr>
                <w:spacing w:val="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Plantillas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para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Mingitorios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para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ser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utilizados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en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sanitarios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las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Oficinas de CONAP Central, </w:t>
            </w:r>
            <w:r>
              <w:rPr>
                <w:spacing w:val="-1"/>
                <w:w w:val="105"/>
                <w:sz w:val="8"/>
              </w:rPr>
              <w:t>correspondiente al período del</w:t>
            </w:r>
            <w:r>
              <w:rPr>
                <w:w w:val="105"/>
                <w:sz w:val="8"/>
              </w:rPr>
              <w:t xml:space="preserve"> 03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15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ADF21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06EB846" w14:textId="77777777" w:rsidR="005F6534" w:rsidRDefault="005F6534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42A0339E" w14:textId="77777777" w:rsidR="005F6534" w:rsidRDefault="00813366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8FFB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3A664ED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217A84FB" w14:textId="77777777" w:rsidR="005F6534" w:rsidRDefault="00813366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44C637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19043EA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068A3BB5" w14:textId="77777777" w:rsidR="005F6534" w:rsidRDefault="00813366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213E1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6588A39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5DBB5C36" w14:textId="77777777" w:rsidR="005F6534" w:rsidRDefault="00813366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CD71F7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F9A07CB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8"/>
              </w:rPr>
            </w:pPr>
          </w:p>
          <w:p w14:paraId="7329C259" w14:textId="77777777" w:rsidR="005F6534" w:rsidRDefault="00813366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1B4BD" w14:textId="77777777" w:rsidR="005F6534" w:rsidRDefault="005F6534">
            <w:pPr>
              <w:pStyle w:val="TableParagraph"/>
              <w:spacing w:before="10"/>
              <w:rPr>
                <w:rFonts w:ascii="Calibri"/>
                <w:b/>
                <w:sz w:val="8"/>
              </w:rPr>
            </w:pPr>
          </w:p>
          <w:p w14:paraId="564F796C" w14:textId="77777777" w:rsidR="005F6534" w:rsidRDefault="00813366">
            <w:pPr>
              <w:pStyle w:val="TableParagraph"/>
              <w:spacing w:line="268" w:lineRule="auto"/>
              <w:ind w:left="96" w:right="6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SISTEMAS DE SANITIZACION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FRAGANCIAS AVANZADOS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1F801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AC41B0C" w14:textId="77777777" w:rsidR="005F6534" w:rsidRDefault="005F6534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504E8FA6" w14:textId="77777777" w:rsidR="005F6534" w:rsidRDefault="00813366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96683503</w:t>
            </w:r>
          </w:p>
        </w:tc>
      </w:tr>
      <w:tr w:rsidR="005F6534" w14:paraId="4C443AAB" w14:textId="77777777">
        <w:trPr>
          <w:trHeight w:val="62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A3C5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C88F553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D383B54" w14:textId="77777777" w:rsidR="005F6534" w:rsidRDefault="005F6534">
            <w:pPr>
              <w:pStyle w:val="TableParagraph"/>
              <w:rPr>
                <w:rFonts w:ascii="Calibri"/>
                <w:b/>
                <w:sz w:val="6"/>
              </w:rPr>
            </w:pPr>
          </w:p>
          <w:p w14:paraId="2148FEFA" w14:textId="77777777" w:rsidR="005F6534" w:rsidRDefault="00813366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A813C" w14:textId="77777777" w:rsidR="005F6534" w:rsidRDefault="00813366">
            <w:pPr>
              <w:pStyle w:val="TableParagraph"/>
              <w:spacing w:before="62" w:line="268" w:lineRule="auto"/>
              <w:ind w:left="50" w:right="26" w:hanging="3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 de Fumigación de las instalaciones del CONAP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Central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niveles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5,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6,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7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Edificio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IPM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409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la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Unidad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de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>Comunicación Social,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Relaciones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Públicas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y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Protocolo ubicadas en el </w:t>
            </w:r>
            <w:r>
              <w:rPr>
                <w:spacing w:val="-1"/>
                <w:w w:val="105"/>
                <w:sz w:val="8"/>
              </w:rPr>
              <w:t>Edificio Tikal, realizado el día 21</w:t>
            </w:r>
            <w:r>
              <w:rPr>
                <w:w w:val="105"/>
                <w:sz w:val="8"/>
              </w:rPr>
              <w:t xml:space="preserve"> 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C880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52C4FD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FFF9AFC" w14:textId="77777777" w:rsidR="005F6534" w:rsidRDefault="005F6534">
            <w:pPr>
              <w:pStyle w:val="TableParagraph"/>
              <w:rPr>
                <w:rFonts w:ascii="Calibri"/>
                <w:b/>
                <w:sz w:val="6"/>
              </w:rPr>
            </w:pPr>
          </w:p>
          <w:p w14:paraId="7BE99201" w14:textId="77777777" w:rsidR="005F6534" w:rsidRDefault="00813366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3361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C8FB2DB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FCD377F" w14:textId="77777777" w:rsidR="005F6534" w:rsidRDefault="00813366">
            <w:pPr>
              <w:pStyle w:val="TableParagraph"/>
              <w:spacing w:before="69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D70F53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B73DDAA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70B75A2" w14:textId="77777777" w:rsidR="005F6534" w:rsidRDefault="00813366">
            <w:pPr>
              <w:pStyle w:val="TableParagraph"/>
              <w:spacing w:before="69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1,600.00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CAE81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4AF5ED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6D6E926" w14:textId="77777777" w:rsidR="005F6534" w:rsidRDefault="00813366">
            <w:pPr>
              <w:pStyle w:val="TableParagraph"/>
              <w:spacing w:before="69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BB3EB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362634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08852DE" w14:textId="77777777" w:rsidR="005F6534" w:rsidRDefault="00813366">
            <w:pPr>
              <w:pStyle w:val="TableParagraph"/>
              <w:spacing w:before="69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1,600.00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FCF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3F791C6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9"/>
              </w:rPr>
            </w:pPr>
          </w:p>
          <w:p w14:paraId="2BA04C2C" w14:textId="77777777" w:rsidR="005F6534" w:rsidRDefault="00813366">
            <w:pPr>
              <w:pStyle w:val="TableParagraph"/>
              <w:spacing w:line="268" w:lineRule="auto"/>
              <w:ind w:left="525" w:right="62" w:hanging="428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SANTIZO HERNANDEZ MARCO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ANTONIO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6F56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D51137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A65562F" w14:textId="77777777" w:rsidR="005F6534" w:rsidRDefault="005F6534">
            <w:pPr>
              <w:pStyle w:val="TableParagraph"/>
              <w:rPr>
                <w:rFonts w:ascii="Calibri"/>
                <w:b/>
                <w:sz w:val="6"/>
              </w:rPr>
            </w:pPr>
          </w:p>
          <w:p w14:paraId="2CA8369F" w14:textId="77777777" w:rsidR="005F6534" w:rsidRDefault="00813366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7623518</w:t>
            </w:r>
          </w:p>
        </w:tc>
      </w:tr>
      <w:tr w:rsidR="005F6534" w14:paraId="398DF698" w14:textId="77777777">
        <w:trPr>
          <w:trHeight w:val="563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B81D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3011F80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4D2237DB" w14:textId="77777777" w:rsidR="005F6534" w:rsidRDefault="00813366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5BBE7" w14:textId="77777777" w:rsidR="005F6534" w:rsidRDefault="005F6534">
            <w:pPr>
              <w:pStyle w:val="TableParagraph"/>
              <w:spacing w:before="2"/>
              <w:rPr>
                <w:rFonts w:ascii="Calibri"/>
                <w:b/>
                <w:sz w:val="11"/>
              </w:rPr>
            </w:pPr>
          </w:p>
          <w:p w14:paraId="20C6639D" w14:textId="77777777" w:rsidR="005F6534" w:rsidRDefault="00813366">
            <w:pPr>
              <w:pStyle w:val="TableParagraph"/>
              <w:spacing w:before="1" w:line="268" w:lineRule="auto"/>
              <w:ind w:left="26" w:right="8" w:firstLine="26"/>
              <w:jc w:val="both"/>
              <w:rPr>
                <w:sz w:val="8"/>
              </w:rPr>
            </w:pPr>
            <w:r>
              <w:rPr>
                <w:w w:val="105"/>
                <w:sz w:val="8"/>
              </w:rPr>
              <w:t>SERVICIO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VIGILANCIA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PARA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DIRECCIÓN REGIONAL METROPOLITANA </w:t>
            </w:r>
            <w:r>
              <w:rPr>
                <w:w w:val="105"/>
                <w:sz w:val="8"/>
              </w:rPr>
              <w:t>DEL CONAP,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DURANTE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PERIODO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01/01/2023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31/01/2023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8379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8A915C9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39B5A4F3" w14:textId="77777777" w:rsidR="005F6534" w:rsidRDefault="00813366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5CB7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FDAFE6E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11"/>
              </w:rPr>
            </w:pPr>
          </w:p>
          <w:p w14:paraId="5F5F7AE8" w14:textId="77777777" w:rsidR="005F6534" w:rsidRDefault="00813366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CFAF1EB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21FA3D4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11"/>
              </w:rPr>
            </w:pPr>
          </w:p>
          <w:p w14:paraId="42DCE5BD" w14:textId="77777777" w:rsidR="005F6534" w:rsidRDefault="00813366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9,556.00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6668E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6D2B585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11"/>
              </w:rPr>
            </w:pPr>
          </w:p>
          <w:p w14:paraId="5C8A55C1" w14:textId="77777777" w:rsidR="005F6534" w:rsidRDefault="00813366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08ADE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2050449" w14:textId="77777777" w:rsidR="005F6534" w:rsidRDefault="005F6534">
            <w:pPr>
              <w:pStyle w:val="TableParagraph"/>
              <w:spacing w:before="3"/>
              <w:rPr>
                <w:rFonts w:ascii="Calibri"/>
                <w:b/>
                <w:sz w:val="11"/>
              </w:rPr>
            </w:pPr>
          </w:p>
          <w:p w14:paraId="75823E48" w14:textId="77777777" w:rsidR="005F6534" w:rsidRDefault="00813366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9,556.00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413A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6"/>
              </w:rPr>
            </w:pPr>
          </w:p>
          <w:p w14:paraId="257F054B" w14:textId="77777777" w:rsidR="005F6534" w:rsidRDefault="00813366">
            <w:pPr>
              <w:pStyle w:val="TableParagraph"/>
              <w:spacing w:line="268" w:lineRule="auto"/>
              <w:ind w:left="168" w:right="142" w:firstLine="1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SEGURIDAD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COMERCIAL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RESIDENCIAL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INDUSTRIAL Y BANCARIA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FAE311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7E5CE53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46294D79" w14:textId="77777777" w:rsidR="005F6534" w:rsidRDefault="00813366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52670856</w:t>
            </w:r>
          </w:p>
        </w:tc>
      </w:tr>
      <w:tr w:rsidR="005F6534" w14:paraId="12D3486A" w14:textId="77777777">
        <w:trPr>
          <w:trHeight w:val="568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04A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AD24A6C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14:paraId="007DE875" w14:textId="77777777" w:rsidR="005F6534" w:rsidRDefault="00813366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B6E19" w14:textId="77777777" w:rsidR="005F6534" w:rsidRDefault="005F6534">
            <w:pPr>
              <w:pStyle w:val="TableParagraph"/>
              <w:spacing w:before="1"/>
              <w:rPr>
                <w:rFonts w:ascii="Calibri"/>
                <w:b/>
                <w:sz w:val="7"/>
              </w:rPr>
            </w:pPr>
          </w:p>
          <w:p w14:paraId="5DCBAB9E" w14:textId="77777777" w:rsidR="005F6534" w:rsidRDefault="00813366">
            <w:pPr>
              <w:pStyle w:val="TableParagraph"/>
              <w:spacing w:line="268" w:lineRule="auto"/>
              <w:ind w:left="30" w:right="11"/>
              <w:jc w:val="center"/>
              <w:rPr>
                <w:sz w:val="8"/>
              </w:rPr>
            </w:pPr>
            <w:r>
              <w:rPr>
                <w:spacing w:val="-2"/>
                <w:w w:val="105"/>
                <w:sz w:val="8"/>
              </w:rPr>
              <w:t xml:space="preserve">Servicio de Telefonía Satelital </w:t>
            </w:r>
            <w:r>
              <w:rPr>
                <w:spacing w:val="-1"/>
                <w:w w:val="105"/>
                <w:sz w:val="8"/>
              </w:rPr>
              <w:t>Fija con numeración Nacional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 xml:space="preserve">de 08 dígitos para el CENTRO DE VISITANTES, </w:t>
            </w:r>
            <w:r>
              <w:rPr>
                <w:w w:val="105"/>
                <w:sz w:val="8"/>
              </w:rPr>
              <w:t>ubicado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 el Parque Nacional Yaxha-Nakum-Naranjo,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BF6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E531860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14:paraId="54DB1708" w14:textId="77777777" w:rsidR="005F6534" w:rsidRDefault="00813366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0F66F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DEF1D5B" w14:textId="77777777" w:rsidR="005F6534" w:rsidRDefault="005F6534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14:paraId="2945E1EF" w14:textId="77777777" w:rsidR="005F6534" w:rsidRDefault="00813366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F9584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0BD70F2" w14:textId="77777777" w:rsidR="005F6534" w:rsidRDefault="005F6534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14:paraId="4EA2A7D7" w14:textId="77777777" w:rsidR="005F6534" w:rsidRDefault="00813366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0DB83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66149BC" w14:textId="77777777" w:rsidR="005F6534" w:rsidRDefault="005F6534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14:paraId="2D5681C5" w14:textId="77777777" w:rsidR="005F6534" w:rsidRDefault="00813366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ABD3F8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93BEE05" w14:textId="77777777" w:rsidR="005F6534" w:rsidRDefault="005F6534">
            <w:pPr>
              <w:pStyle w:val="TableParagraph"/>
              <w:spacing w:before="6"/>
              <w:rPr>
                <w:rFonts w:ascii="Calibri"/>
                <w:b/>
                <w:sz w:val="11"/>
              </w:rPr>
            </w:pPr>
          </w:p>
          <w:p w14:paraId="0B2721F1" w14:textId="77777777" w:rsidR="005F6534" w:rsidRDefault="00813366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2,550.00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DD23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F86ACF8" w14:textId="77777777" w:rsidR="005F6534" w:rsidRDefault="005F6534">
            <w:pPr>
              <w:pStyle w:val="TableParagraph"/>
              <w:spacing w:before="7"/>
              <w:rPr>
                <w:rFonts w:ascii="Calibri"/>
                <w:b/>
                <w:sz w:val="7"/>
              </w:rPr>
            </w:pPr>
          </w:p>
          <w:p w14:paraId="6CA6A565" w14:textId="77777777" w:rsidR="005F6534" w:rsidRDefault="00813366">
            <w:pPr>
              <w:pStyle w:val="TableParagraph"/>
              <w:spacing w:line="268" w:lineRule="auto"/>
              <w:ind w:left="293" w:right="165" w:hanging="9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TELEFONOS DEL NORTE,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2404E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0DD23CE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11"/>
              </w:rPr>
            </w:pPr>
          </w:p>
          <w:p w14:paraId="0EB3626A" w14:textId="77777777" w:rsidR="005F6534" w:rsidRDefault="00813366">
            <w:pPr>
              <w:pStyle w:val="TableParagraph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16902572</w:t>
            </w:r>
          </w:p>
        </w:tc>
      </w:tr>
      <w:tr w:rsidR="005F6534" w14:paraId="30E62658" w14:textId="77777777">
        <w:trPr>
          <w:trHeight w:val="57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DBE0F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EC11E17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1AC2DA0" w14:textId="77777777" w:rsidR="005F6534" w:rsidRDefault="00813366">
            <w:pPr>
              <w:pStyle w:val="TableParagraph"/>
              <w:spacing w:before="50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22/02/2023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F21BB" w14:textId="77777777" w:rsidR="005F6534" w:rsidRDefault="005F6534">
            <w:pPr>
              <w:pStyle w:val="TableParagraph"/>
              <w:spacing w:before="6"/>
              <w:rPr>
                <w:rFonts w:ascii="Calibri"/>
                <w:b/>
                <w:sz w:val="7"/>
              </w:rPr>
            </w:pPr>
          </w:p>
          <w:p w14:paraId="2D9DA4CD" w14:textId="77777777" w:rsidR="005F6534" w:rsidRDefault="00813366">
            <w:pPr>
              <w:pStyle w:val="TableParagraph"/>
              <w:spacing w:line="268" w:lineRule="auto"/>
              <w:ind w:left="47" w:right="29" w:firstLine="2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</w:t>
            </w:r>
            <w:r>
              <w:rPr>
                <w:w w:val="105"/>
                <w:sz w:val="8"/>
              </w:rPr>
              <w:t>DE COPIAS/IMPRESIONES EXCEDENTES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UTILIZADOS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POR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AREAS</w:t>
            </w:r>
            <w:r>
              <w:rPr>
                <w:spacing w:val="-20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PROTEGIDAS CORRESPONDIENTE AL MES DE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DICIEMBRE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2022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82A3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1081603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E413401" w14:textId="77777777" w:rsidR="005F6534" w:rsidRDefault="00813366">
            <w:pPr>
              <w:pStyle w:val="TableParagraph"/>
              <w:spacing w:before="50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74C5B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8D190B4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3AA9005A" w14:textId="77777777" w:rsidR="005F6534" w:rsidRDefault="00813366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07F4C50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E9F3922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2D5F9D4D" w14:textId="77777777" w:rsidR="005F6534" w:rsidRDefault="00813366">
            <w:pPr>
              <w:pStyle w:val="TableParagraph"/>
              <w:ind w:left="150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713.70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2710C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C57A1ED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78EBEB0B" w14:textId="77777777" w:rsidR="005F6534" w:rsidRDefault="00813366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DA4FF3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DDF51A0" w14:textId="77777777" w:rsidR="005F6534" w:rsidRDefault="005F6534">
            <w:pPr>
              <w:pStyle w:val="TableParagraph"/>
              <w:spacing w:before="8"/>
              <w:rPr>
                <w:rFonts w:ascii="Calibri"/>
                <w:b/>
                <w:sz w:val="11"/>
              </w:rPr>
            </w:pPr>
          </w:p>
          <w:p w14:paraId="4B4B1189" w14:textId="77777777" w:rsidR="005F6534" w:rsidRDefault="00813366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713.70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874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20E1505" w14:textId="77777777" w:rsidR="005F6534" w:rsidRDefault="005F6534">
            <w:pPr>
              <w:pStyle w:val="TableParagraph"/>
              <w:spacing w:before="11"/>
              <w:rPr>
                <w:rFonts w:ascii="Calibri"/>
                <w:b/>
                <w:sz w:val="7"/>
              </w:rPr>
            </w:pPr>
          </w:p>
          <w:p w14:paraId="11492814" w14:textId="77777777" w:rsidR="005F6534" w:rsidRDefault="00813366">
            <w:pPr>
              <w:pStyle w:val="TableParagraph"/>
              <w:spacing w:line="268" w:lineRule="auto"/>
              <w:ind w:left="293" w:right="206" w:hanging="51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RICOH DE GUATEMALA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330C7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FC30DE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8F8EE98" w14:textId="77777777" w:rsidR="005F6534" w:rsidRDefault="00813366">
            <w:pPr>
              <w:pStyle w:val="TableParagraph"/>
              <w:spacing w:before="50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4925343</w:t>
            </w:r>
          </w:p>
        </w:tc>
      </w:tr>
      <w:tr w:rsidR="005F6534" w14:paraId="31F5C0C5" w14:textId="77777777">
        <w:trPr>
          <w:trHeight w:val="611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9D1B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8D01C5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2DC5041" w14:textId="77777777" w:rsidR="005F6534" w:rsidRDefault="00813366">
            <w:pPr>
              <w:pStyle w:val="TableParagraph"/>
              <w:spacing w:before="69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23/02/2023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FCA38" w14:textId="77777777" w:rsidR="005F6534" w:rsidRDefault="00813366">
            <w:pPr>
              <w:pStyle w:val="TableParagraph"/>
              <w:spacing w:before="5" w:line="268" w:lineRule="auto"/>
              <w:ind w:left="107" w:right="86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ANCLAJE DE LA LANCHA TIPO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TIBURONERA DE COLOR BLANCO CON FRANJAS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VERDES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LOGOTIPO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ASIGNADA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DIRECCIÓN REGIONAL ALTIPLANO CENTRAL,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CORRESPONDIENTE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MES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AÑO</w:t>
            </w:r>
          </w:p>
          <w:p w14:paraId="47FDA2CE" w14:textId="77777777" w:rsidR="005F6534" w:rsidRDefault="00813366">
            <w:pPr>
              <w:pStyle w:val="TableParagraph"/>
              <w:spacing w:before="1" w:line="70" w:lineRule="exact"/>
              <w:ind w:left="30" w:right="9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983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CEB7EF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1720B9E" w14:textId="77777777" w:rsidR="005F6534" w:rsidRDefault="00813366">
            <w:pPr>
              <w:pStyle w:val="TableParagraph"/>
              <w:spacing w:before="69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346FFB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9B8EA3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5FF223E" w14:textId="77777777" w:rsidR="005F6534" w:rsidRDefault="00813366">
            <w:pPr>
              <w:pStyle w:val="TableParagraph"/>
              <w:spacing w:before="64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7D17691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9BE94E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F636844" w14:textId="77777777" w:rsidR="005F6534" w:rsidRDefault="00813366">
            <w:pPr>
              <w:pStyle w:val="TableParagraph"/>
              <w:spacing w:before="64"/>
              <w:ind w:left="150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3C65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CFC6540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9C50ED5" w14:textId="77777777" w:rsidR="005F6534" w:rsidRDefault="00813366">
            <w:pPr>
              <w:pStyle w:val="TableParagraph"/>
              <w:spacing w:before="64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7D6DF4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93FFE0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470159F0" w14:textId="77777777" w:rsidR="005F6534" w:rsidRDefault="00813366">
            <w:pPr>
              <w:pStyle w:val="TableParagraph"/>
              <w:spacing w:before="64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800.00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2EA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1DE3D57" w14:textId="77777777" w:rsidR="005F6534" w:rsidRDefault="005F6534">
            <w:pPr>
              <w:pStyle w:val="TableParagraph"/>
              <w:spacing w:before="4"/>
              <w:rPr>
                <w:rFonts w:ascii="Calibri"/>
                <w:b/>
                <w:sz w:val="9"/>
              </w:rPr>
            </w:pPr>
          </w:p>
          <w:p w14:paraId="25E424CC" w14:textId="77777777" w:rsidR="005F6534" w:rsidRDefault="00813366">
            <w:pPr>
              <w:pStyle w:val="TableParagraph"/>
              <w:spacing w:line="268" w:lineRule="auto"/>
              <w:ind w:left="509" w:right="151" w:hanging="322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ROSALES TERETA CESAR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AUGUSTO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64790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584EAD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7325BBB" w14:textId="77777777" w:rsidR="005F6534" w:rsidRDefault="00813366">
            <w:pPr>
              <w:pStyle w:val="TableParagraph"/>
              <w:spacing w:before="69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38044617</w:t>
            </w:r>
          </w:p>
        </w:tc>
      </w:tr>
      <w:tr w:rsidR="005F6534" w14:paraId="6F3C3235" w14:textId="77777777">
        <w:trPr>
          <w:trHeight w:val="612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1030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80D3B7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EAF38F9" w14:textId="77777777" w:rsidR="005F6534" w:rsidRDefault="00813366">
            <w:pPr>
              <w:pStyle w:val="TableParagraph"/>
              <w:spacing w:before="69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95BC8" w14:textId="77777777" w:rsidR="005F6534" w:rsidRDefault="00813366">
            <w:pPr>
              <w:pStyle w:val="TableParagraph"/>
              <w:spacing w:before="58" w:line="268" w:lineRule="auto"/>
              <w:ind w:left="38" w:right="19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SERVICIO DE DESODORIZADORES, </w:t>
            </w:r>
            <w:r>
              <w:rPr>
                <w:w w:val="105"/>
                <w:sz w:val="8"/>
              </w:rPr>
              <w:t>AROMATIZANTES</w:t>
            </w:r>
            <w:r>
              <w:rPr>
                <w:spacing w:val="-2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Y PLANTILLAS PARA MINGITORIOS PARA SER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UTILIZADOS EN LOS SANITARIOS DE LAS OFICINAS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 CONAP CENTRAL, CORRESPONDIENTE AL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PERÍODO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16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ENERO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2023.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F1C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FF15AB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9331EDC" w14:textId="77777777" w:rsidR="005F6534" w:rsidRDefault="00813366">
            <w:pPr>
              <w:pStyle w:val="TableParagraph"/>
              <w:spacing w:before="69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3D73B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4D4CF33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31D860E" w14:textId="77777777" w:rsidR="005F6534" w:rsidRDefault="00813366">
            <w:pPr>
              <w:pStyle w:val="TableParagraph"/>
              <w:spacing w:before="64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CBF92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43E20E0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E800D3C" w14:textId="77777777" w:rsidR="005F6534" w:rsidRDefault="00813366">
            <w:pPr>
              <w:pStyle w:val="TableParagraph"/>
              <w:spacing w:before="64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8AB2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31B212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2D4C105" w14:textId="77777777" w:rsidR="005F6534" w:rsidRDefault="00813366">
            <w:pPr>
              <w:pStyle w:val="TableParagraph"/>
              <w:spacing w:before="64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6FDB87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E9A199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8D4EC28" w14:textId="77777777" w:rsidR="005F6534" w:rsidRDefault="00813366">
            <w:pPr>
              <w:pStyle w:val="TableParagraph"/>
              <w:spacing w:before="64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2,850.00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91D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20B1695" w14:textId="77777777" w:rsidR="005F6534" w:rsidRDefault="00813366">
            <w:pPr>
              <w:pStyle w:val="TableParagraph"/>
              <w:spacing w:before="63" w:line="268" w:lineRule="auto"/>
              <w:ind w:left="96" w:right="6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 xml:space="preserve">SISTEMAS DE SANITIZACION </w:t>
            </w:r>
            <w:r>
              <w:rPr>
                <w:w w:val="105"/>
                <w:sz w:val="8"/>
              </w:rPr>
              <w:t>Y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FRAGANCIAS AVANZADOS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SOCIEDAD</w:t>
            </w:r>
            <w:r>
              <w:rPr>
                <w:spacing w:val="-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6E1E2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188B28F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4370EB6" w14:textId="77777777" w:rsidR="005F6534" w:rsidRDefault="00813366">
            <w:pPr>
              <w:pStyle w:val="TableParagraph"/>
              <w:spacing w:before="69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96683503</w:t>
            </w:r>
          </w:p>
        </w:tc>
      </w:tr>
      <w:tr w:rsidR="005F6534" w14:paraId="244A23C2" w14:textId="77777777">
        <w:trPr>
          <w:trHeight w:val="405"/>
        </w:trPr>
        <w:tc>
          <w:tcPr>
            <w:tcW w:w="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102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0FB1CB5" w14:textId="77777777" w:rsidR="005F6534" w:rsidRDefault="00813366">
            <w:pPr>
              <w:pStyle w:val="TableParagraph"/>
              <w:spacing w:before="63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90752" w14:textId="77777777" w:rsidR="005F6534" w:rsidRDefault="00813366">
            <w:pPr>
              <w:pStyle w:val="TableParagraph"/>
              <w:spacing w:before="58" w:line="268" w:lineRule="auto"/>
              <w:ind w:left="55" w:right="36" w:firstLine="4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Servicio de instalación y programación de software, para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2"/>
                <w:w w:val="105"/>
                <w:sz w:val="8"/>
              </w:rPr>
              <w:t xml:space="preserve">administración </w:t>
            </w:r>
            <w:r>
              <w:rPr>
                <w:spacing w:val="-1"/>
                <w:w w:val="105"/>
                <w:sz w:val="8"/>
              </w:rPr>
              <w:t>de reloj biométrico ZKTECO de las oficinas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</w:t>
            </w:r>
            <w:r>
              <w:rPr>
                <w:spacing w:val="-4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CONAP, Región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Nororiente.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ABE2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B8D2D64" w14:textId="77777777" w:rsidR="005F6534" w:rsidRDefault="00813366">
            <w:pPr>
              <w:pStyle w:val="TableParagraph"/>
              <w:spacing w:before="63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1325A7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39846B8" w14:textId="77777777" w:rsidR="005F6534" w:rsidRDefault="00813366">
            <w:pPr>
              <w:pStyle w:val="TableParagraph"/>
              <w:spacing w:before="58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3DDCC8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EFBF5B1" w14:textId="77777777" w:rsidR="005F6534" w:rsidRDefault="00813366">
            <w:pPr>
              <w:pStyle w:val="TableParagraph"/>
              <w:spacing w:before="58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2,500.00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D45F0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5F4102B2" w14:textId="77777777" w:rsidR="005F6534" w:rsidRDefault="00813366">
            <w:pPr>
              <w:pStyle w:val="TableParagraph"/>
              <w:spacing w:before="58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C113FE7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CCD6792" w14:textId="77777777" w:rsidR="005F6534" w:rsidRDefault="00813366">
            <w:pPr>
              <w:pStyle w:val="TableParagraph"/>
              <w:spacing w:before="58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2,500.00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B2009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8D8C480" w14:textId="77777777" w:rsidR="005F6534" w:rsidRDefault="00813366">
            <w:pPr>
              <w:pStyle w:val="TableParagraph"/>
              <w:spacing w:before="63"/>
              <w:ind w:left="91" w:right="68"/>
              <w:jc w:val="center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MORALES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ALVARADO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ELIUB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7240F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1A2F512E" w14:textId="77777777" w:rsidR="005F6534" w:rsidRDefault="00813366">
            <w:pPr>
              <w:pStyle w:val="TableParagraph"/>
              <w:spacing w:before="63"/>
              <w:ind w:left="156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38044617</w:t>
            </w:r>
          </w:p>
        </w:tc>
      </w:tr>
      <w:tr w:rsidR="005F6534" w14:paraId="2B44FDFD" w14:textId="77777777">
        <w:trPr>
          <w:trHeight w:val="508"/>
        </w:trPr>
        <w:tc>
          <w:tcPr>
            <w:tcW w:w="663" w:type="dxa"/>
            <w:tcBorders>
              <w:top w:val="single" w:sz="4" w:space="0" w:color="000000"/>
              <w:right w:val="single" w:sz="4" w:space="0" w:color="000000"/>
            </w:tcBorders>
          </w:tcPr>
          <w:p w14:paraId="4B4A9F58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08CFD2F5" w14:textId="77777777" w:rsidR="005F6534" w:rsidRDefault="005F6534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27DCA845" w14:textId="77777777" w:rsidR="005F6534" w:rsidRDefault="00813366">
            <w:pPr>
              <w:pStyle w:val="TableParagraph"/>
              <w:ind w:lef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28/02/2023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730196F" w14:textId="77777777" w:rsidR="005F6534" w:rsidRDefault="00813366">
            <w:pPr>
              <w:pStyle w:val="TableParagraph"/>
              <w:spacing w:before="60" w:line="268" w:lineRule="auto"/>
              <w:ind w:left="91" w:right="72" w:firstLine="2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SERVICIO DE TRANSPORTE DE SOBRES Y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PAQUETES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TODAS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LAS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OFICINAS</w:t>
            </w:r>
            <w:r>
              <w:rPr>
                <w:spacing w:val="-6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5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CONSEJO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NACIONAL DE ÁREAS PROTEGIDAS DURANTE EL</w:t>
            </w:r>
            <w:r>
              <w:rPr>
                <w:spacing w:val="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PERIODO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DEL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01/01/2023</w:t>
            </w:r>
            <w:r>
              <w:rPr>
                <w:spacing w:val="-2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AL</w:t>
            </w:r>
            <w:r>
              <w:rPr>
                <w:spacing w:val="-3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31/01/2023</w:t>
            </w:r>
          </w:p>
        </w:tc>
        <w:tc>
          <w:tcPr>
            <w:tcW w:w="6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B4CA445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646C8F3" w14:textId="77777777" w:rsidR="005F6534" w:rsidRDefault="005F6534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1498030C" w14:textId="77777777" w:rsidR="005F6534" w:rsidRDefault="00813366">
            <w:pPr>
              <w:pStyle w:val="TableParagraph"/>
              <w:ind w:left="17"/>
              <w:jc w:val="center"/>
              <w:rPr>
                <w:sz w:val="8"/>
              </w:rPr>
            </w:pPr>
            <w:r>
              <w:rPr>
                <w:w w:val="104"/>
                <w:sz w:val="8"/>
              </w:rPr>
              <w:t>1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26B9A513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AFE88D8" w14:textId="77777777" w:rsidR="005F6534" w:rsidRDefault="005F6534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51D4901F" w14:textId="77777777" w:rsidR="005F6534" w:rsidRDefault="00813366">
            <w:pPr>
              <w:pStyle w:val="TableParagraph"/>
              <w:ind w:right="1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62A9E44E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AA86585" w14:textId="77777777" w:rsidR="005F6534" w:rsidRDefault="005F6534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194B6959" w14:textId="77777777" w:rsidR="005F6534" w:rsidRDefault="00813366">
            <w:pPr>
              <w:pStyle w:val="TableParagraph"/>
              <w:ind w:left="81" w:right="13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7,705.00</w:t>
            </w:r>
          </w:p>
        </w:tc>
        <w:tc>
          <w:tcPr>
            <w:tcW w:w="223" w:type="dxa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14:paraId="7D15407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3357EE5A" w14:textId="77777777" w:rsidR="005F6534" w:rsidRDefault="005F6534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4F5FBEBF" w14:textId="77777777" w:rsidR="005F6534" w:rsidRDefault="00813366">
            <w:pPr>
              <w:pStyle w:val="TableParagraph"/>
              <w:ind w:left="68"/>
              <w:rPr>
                <w:sz w:val="8"/>
              </w:rPr>
            </w:pPr>
            <w:r>
              <w:rPr>
                <w:w w:val="105"/>
                <w:sz w:val="8"/>
              </w:rPr>
              <w:t>Q</w:t>
            </w:r>
          </w:p>
        </w:tc>
        <w:tc>
          <w:tcPr>
            <w:tcW w:w="467" w:type="dxa"/>
            <w:tcBorders>
              <w:top w:val="single" w:sz="4" w:space="0" w:color="000000"/>
              <w:left w:val="nil"/>
              <w:right w:val="single" w:sz="4" w:space="0" w:color="000000"/>
            </w:tcBorders>
          </w:tcPr>
          <w:p w14:paraId="27258D3D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66A82D8E" w14:textId="77777777" w:rsidR="005F6534" w:rsidRDefault="005F6534">
            <w:pPr>
              <w:pStyle w:val="TableParagraph"/>
              <w:spacing w:before="1"/>
              <w:rPr>
                <w:rFonts w:ascii="Calibri"/>
                <w:b/>
                <w:sz w:val="9"/>
              </w:rPr>
            </w:pPr>
          </w:p>
          <w:p w14:paraId="5CE89CF7" w14:textId="77777777" w:rsidR="005F6534" w:rsidRDefault="00813366">
            <w:pPr>
              <w:pStyle w:val="TableParagraph"/>
              <w:ind w:right="32"/>
              <w:jc w:val="right"/>
              <w:rPr>
                <w:sz w:val="8"/>
              </w:rPr>
            </w:pPr>
            <w:r>
              <w:rPr>
                <w:w w:val="105"/>
                <w:sz w:val="8"/>
              </w:rPr>
              <w:t>7,705.00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2DA9DA6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77DED50C" w14:textId="77777777" w:rsidR="005F6534" w:rsidRDefault="00813366">
            <w:pPr>
              <w:pStyle w:val="TableParagraph"/>
              <w:spacing w:before="66" w:line="268" w:lineRule="auto"/>
              <w:ind w:left="521" w:right="-11" w:hanging="413"/>
              <w:rPr>
                <w:sz w:val="8"/>
              </w:rPr>
            </w:pPr>
            <w:r>
              <w:rPr>
                <w:spacing w:val="-1"/>
                <w:w w:val="105"/>
                <w:sz w:val="8"/>
              </w:rPr>
              <w:t>CARGO EXPRESO</w:t>
            </w:r>
            <w:r>
              <w:rPr>
                <w:w w:val="105"/>
                <w:sz w:val="8"/>
              </w:rPr>
              <w:t xml:space="preserve"> </w:t>
            </w:r>
            <w:r>
              <w:rPr>
                <w:spacing w:val="-1"/>
                <w:w w:val="105"/>
                <w:sz w:val="8"/>
              </w:rPr>
              <w:t>SOCIEDAD</w:t>
            </w:r>
            <w:r>
              <w:rPr>
                <w:spacing w:val="-21"/>
                <w:w w:val="105"/>
                <w:sz w:val="8"/>
              </w:rPr>
              <w:t xml:space="preserve"> </w:t>
            </w:r>
            <w:r>
              <w:rPr>
                <w:w w:val="105"/>
                <w:sz w:val="8"/>
              </w:rPr>
              <w:t>ANONIMA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</w:tcPr>
          <w:p w14:paraId="3AA03534" w14:textId="77777777" w:rsidR="005F6534" w:rsidRDefault="005F6534">
            <w:pPr>
              <w:pStyle w:val="TableParagraph"/>
              <w:rPr>
                <w:rFonts w:ascii="Calibri"/>
                <w:b/>
                <w:sz w:val="8"/>
              </w:rPr>
            </w:pPr>
          </w:p>
          <w:p w14:paraId="2F25F1DF" w14:textId="77777777" w:rsidR="005F6534" w:rsidRDefault="005F6534">
            <w:pPr>
              <w:pStyle w:val="TableParagraph"/>
              <w:spacing w:before="6"/>
              <w:rPr>
                <w:rFonts w:ascii="Calibri"/>
                <w:b/>
                <w:sz w:val="9"/>
              </w:rPr>
            </w:pPr>
          </w:p>
          <w:p w14:paraId="5DBCB3A7" w14:textId="77777777" w:rsidR="005F6534" w:rsidRDefault="00813366">
            <w:pPr>
              <w:pStyle w:val="TableParagraph"/>
              <w:ind w:left="154" w:right="125"/>
              <w:jc w:val="center"/>
              <w:rPr>
                <w:sz w:val="8"/>
              </w:rPr>
            </w:pPr>
            <w:r>
              <w:rPr>
                <w:w w:val="105"/>
                <w:sz w:val="8"/>
              </w:rPr>
              <w:t>5750814</w:t>
            </w:r>
          </w:p>
        </w:tc>
      </w:tr>
    </w:tbl>
    <w:p w14:paraId="10D0911B" w14:textId="77777777" w:rsidR="00813366" w:rsidRDefault="00813366"/>
    <w:sectPr w:rsidR="00813366">
      <w:type w:val="continuous"/>
      <w:pgSz w:w="16840" w:h="11910" w:orient="landscape"/>
      <w:pgMar w:top="560" w:right="2420" w:bottom="280" w:left="2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534"/>
    <w:rsid w:val="0002489F"/>
    <w:rsid w:val="005F6534"/>
    <w:rsid w:val="0081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F74DF8"/>
  <w15:docId w15:val="{E26C17C8-79A3-4393-8431-0B503DD27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rFonts w:ascii="Calibri" w:eastAsia="Calibri" w:hAnsi="Calibri" w:cs="Calibri"/>
      <w:b/>
      <w:bCs/>
      <w:sz w:val="13"/>
      <w:szCs w:val="13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629</Words>
  <Characters>3461</Characters>
  <Application>Microsoft Office Word</Application>
  <DocSecurity>0</DocSecurity>
  <Lines>28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Francisco Lima Barillas</dc:creator>
  <cp:lastModifiedBy>Evelyn M. Escobar</cp:lastModifiedBy>
  <cp:revision>2</cp:revision>
  <dcterms:created xsi:type="dcterms:W3CDTF">2023-03-29T21:18:00Z</dcterms:created>
  <dcterms:modified xsi:type="dcterms:W3CDTF">2023-03-29T21:18:00Z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2023-03-06T00:00:00Z</vt:filetime>
  </property>
  <property fmtid="{D5CDD505-2E9C-101B-9397-08002B2CF9AE}" pid="3" name="Creator">
    <vt:lpwstr>Microsoft® Excel® para Microsoft 365</vt:lpwstr>
  </property>
  <property fmtid="{D5CDD505-2E9C-101B-9397-08002B2CF9AE}" pid="4" name="LastSaved">
    <vt:filetime>2023-03-06T00:00:00Z</vt:filetime>
  </property>
</Properties>
</file>