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3" w:line="240" w:lineRule="exact"/>
        <w:ind w:left="4165"/>
      </w:pPr>
      <w:bookmarkStart w:id="0" w:name="_GoBack"/>
      <w:bookmarkEnd w:id="0"/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pStyle w:val="4"/>
        <w:spacing w:before="3"/>
        <w:rPr>
          <w:sz w:val="18"/>
        </w:rPr>
      </w:pPr>
      <w:r>
        <w:rPr>
          <w:b w:val="0"/>
        </w:rP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pStyle w:val="4"/>
        <w:spacing w:before="6"/>
        <w:rPr>
          <w:sz w:val="16"/>
        </w:rPr>
      </w:pPr>
      <w:r>
        <w:rPr>
          <w:b w:val="0"/>
        </w:rPr>
        <w:br w:type="column"/>
      </w:r>
    </w:p>
    <w:p>
      <w:pPr>
        <w:tabs>
          <w:tab w:val="left" w:pos="520"/>
        </w:tabs>
        <w:spacing w:before="0" w:line="133" w:lineRule="exact"/>
        <w:ind w:left="160" w:right="0" w:firstLine="0"/>
        <w:jc w:val="left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>
      <w:pPr>
        <w:spacing w:after="0" w:line="133" w:lineRule="exact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8838" w:space="40"/>
            <w:col w:w="4942" w:space="39"/>
            <w:col w:w="1161"/>
          </w:cols>
        </w:sectPr>
      </w:pPr>
    </w:p>
    <w:p>
      <w:pPr>
        <w:spacing w:before="0" w:line="194" w:lineRule="exact"/>
        <w:ind w:left="2982" w:right="3" w:firstLine="0"/>
        <w:jc w:val="center"/>
        <w:rPr>
          <w:b/>
          <w:sz w:val="17"/>
        </w:rPr>
      </w:pPr>
      <w:r>
        <w:rPr>
          <w:b/>
          <w:spacing w:val="-1"/>
          <w:w w:val="105"/>
          <w:sz w:val="17"/>
        </w:rPr>
        <w:t>Información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4"/>
        <w:spacing w:before="46"/>
        <w:ind w:left="3059"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Acceso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4"/>
        </w:rPr>
        <w:t xml:space="preserve"> </w:t>
      </w:r>
      <w:r>
        <w:t>15</w:t>
      </w:r>
      <w:r>
        <w:rPr>
          <w:spacing w:val="-50"/>
        </w:rPr>
        <w:t xml:space="preserve"> </w:t>
      </w:r>
      <w:r>
        <w:t>Transferencias</w:t>
      </w:r>
      <w:r>
        <w:rPr>
          <w:spacing w:val="1"/>
        </w:rPr>
        <w:t xml:space="preserve"> </w:t>
      </w:r>
      <w:r>
        <w:t>otorgadas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Fondos</w:t>
      </w:r>
      <w:r>
        <w:rPr>
          <w:spacing w:val="1"/>
        </w:rPr>
        <w:t xml:space="preserve"> </w:t>
      </w:r>
      <w:r>
        <w:t>Públicos</w:t>
      </w:r>
    </w:p>
    <w:p>
      <w:pPr>
        <w:spacing w:before="0" w:line="173" w:lineRule="exact"/>
        <w:ind w:left="5688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755"/>
        </w:tabs>
        <w:spacing w:before="56" w:line="312" w:lineRule="auto"/>
        <w:ind w:left="2960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3/02/2023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9:40.24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R00815972.rpt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9940" w:space="40"/>
            <w:col w:w="3849" w:space="39"/>
            <w:col w:w="1152"/>
          </w:cols>
        </w:sectPr>
      </w:pPr>
    </w:p>
    <w:p>
      <w:pPr>
        <w:spacing w:before="53"/>
        <w:ind w:left="0" w:right="0" w:firstLine="0"/>
        <w:jc w:val="right"/>
        <w:rPr>
          <w:sz w:val="16"/>
        </w:rPr>
      </w:pPr>
      <w:r>
        <w:rPr>
          <w:sz w:val="16"/>
        </w:rPr>
        <w:t>Enero</w:t>
      </w:r>
    </w:p>
    <w:p>
      <w:pPr>
        <w:tabs>
          <w:tab w:val="left" w:pos="721"/>
        </w:tabs>
        <w:spacing w:before="52"/>
        <w:ind w:left="404" w:right="0" w:firstLine="0"/>
        <w:jc w:val="left"/>
        <w:rPr>
          <w:sz w:val="16"/>
        </w:rPr>
      </w:pPr>
      <w:r>
        <w:br w:type="column"/>
      </w:r>
      <w:r>
        <w:rPr>
          <w:b/>
          <w:sz w:val="16"/>
        </w:rPr>
        <w:t>a</w:t>
      </w:r>
      <w:r>
        <w:rPr>
          <w:sz w:val="16"/>
        </w:rPr>
        <w:tab/>
      </w:r>
      <w:r>
        <w:rPr>
          <w:position w:val="2"/>
          <w:sz w:val="16"/>
        </w:rPr>
        <w:t>Enero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2">
            <w:col w:w="6059" w:space="40"/>
            <w:col w:w="8921"/>
          </w:cols>
        </w:sectPr>
      </w:pPr>
    </w:p>
    <w:p>
      <w:pPr>
        <w:spacing w:before="40"/>
        <w:ind w:left="4251" w:right="0" w:firstLine="0"/>
        <w:jc w:val="left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UNIDAD_EJECUTORA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space="720" w:num="1"/>
        </w:sectPr>
      </w:pPr>
    </w:p>
    <w:p>
      <w:pPr>
        <w:tabs>
          <w:tab w:val="right" w:pos="1640"/>
        </w:tabs>
        <w:spacing w:before="175"/>
        <w:ind w:left="127" w:right="0" w:firstLine="0"/>
        <w:jc w:val="left"/>
        <w:rPr>
          <w:rFonts w:ascii="Arial"/>
          <w:b/>
          <w:sz w:val="14"/>
        </w:rPr>
      </w:pPr>
      <w:r>
        <w:pict>
          <v:rect id="_x0000_s1026" o:spid="_x0000_s1026" o:spt="1" style="position:absolute;left:0pt;margin-left:23.25pt;margin-top:18.55pt;height:2pt;width:750.75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2023</w:t>
      </w:r>
    </w:p>
    <w:p>
      <w:pPr>
        <w:spacing w:before="187"/>
        <w:ind w:left="12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ENTIDAD</w:t>
      </w:r>
      <w:r>
        <w:rPr>
          <w:b/>
          <w:spacing w:val="31"/>
          <w:w w:val="105"/>
          <w:sz w:val="17"/>
        </w:rPr>
        <w:t xml:space="preserve"> </w:t>
      </w:r>
      <w:r>
        <w:rPr>
          <w:b/>
          <w:w w:val="105"/>
          <w:sz w:val="17"/>
        </w:rPr>
        <w:t>/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Unidad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Ejecutora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*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DEVENGADO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PAGADO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2637" w:space="4955"/>
            <w:col w:w="1312" w:space="2305"/>
            <w:col w:w="3811"/>
          </w:cols>
        </w:sect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8"/>
        <w:rPr>
          <w:sz w:val="23"/>
        </w:rPr>
      </w:pPr>
    </w:p>
    <w:p>
      <w:pPr>
        <w:spacing w:before="0"/>
        <w:ind w:left="339" w:right="0" w:firstLine="0"/>
        <w:jc w:val="left"/>
        <w:rPr>
          <w:b/>
          <w:sz w:val="14"/>
        </w:rPr>
      </w:pPr>
      <w:r>
        <w:pict>
          <v:rect id="_x0000_s1027" o:spid="_x0000_s1027" o:spt="1" style="position:absolute;left:0pt;margin-left:23.25pt;margin-top:-34.45pt;height:2pt;width:750.75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8" o:spid="_x0000_s1028" o:spt="1" style="position:absolute;left:0pt;margin-left:18pt;margin-top:-6.2pt;height:1pt;width:756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>Total</w:t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spacing w:before="132"/>
        <w:ind w:left="283" w:right="0" w:firstLine="0"/>
        <w:jc w:val="left"/>
        <w:rPr>
          <w:sz w:val="14"/>
        </w:rPr>
      </w:pPr>
      <w:r>
        <w:rPr>
          <w:sz w:val="14"/>
        </w:rPr>
        <w:t>NOTA:</w:t>
      </w:r>
      <w:r>
        <w:rPr>
          <w:spacing w:val="5"/>
          <w:sz w:val="14"/>
        </w:rPr>
        <w:t xml:space="preserve"> </w:t>
      </w:r>
      <w:r>
        <w:rPr>
          <w:sz w:val="14"/>
        </w:rPr>
        <w:t>*</w:t>
      </w:r>
      <w:r>
        <w:rPr>
          <w:spacing w:val="2"/>
          <w:sz w:val="14"/>
        </w:rPr>
        <w:t xml:space="preserve"> </w:t>
      </w:r>
      <w:r>
        <w:rPr>
          <w:sz w:val="14"/>
        </w:rPr>
        <w:t>Solo</w:t>
      </w:r>
      <w:r>
        <w:rPr>
          <w:spacing w:val="2"/>
          <w:sz w:val="14"/>
        </w:rPr>
        <w:t xml:space="preserve"> </w:t>
      </w:r>
      <w:r>
        <w:rPr>
          <w:sz w:val="14"/>
        </w:rPr>
        <w:t>aplica</w:t>
      </w:r>
      <w:r>
        <w:rPr>
          <w:spacing w:val="2"/>
          <w:sz w:val="14"/>
        </w:rPr>
        <w:t xml:space="preserve"> </w:t>
      </w:r>
      <w:r>
        <w:rPr>
          <w:sz w:val="14"/>
        </w:rPr>
        <w:t>para</w:t>
      </w:r>
      <w:r>
        <w:rPr>
          <w:spacing w:val="2"/>
          <w:sz w:val="14"/>
        </w:rPr>
        <w:t xml:space="preserve"> </w:t>
      </w:r>
      <w:r>
        <w:rPr>
          <w:sz w:val="14"/>
        </w:rPr>
        <w:t>las</w:t>
      </w:r>
      <w:r>
        <w:rPr>
          <w:spacing w:val="2"/>
          <w:sz w:val="14"/>
        </w:rPr>
        <w:t xml:space="preserve"> </w:t>
      </w:r>
      <w:r>
        <w:rPr>
          <w:sz w:val="14"/>
        </w:rPr>
        <w:t>unidades</w:t>
      </w:r>
      <w:r>
        <w:rPr>
          <w:spacing w:val="2"/>
          <w:sz w:val="14"/>
        </w:rPr>
        <w:t xml:space="preserve"> </w:t>
      </w:r>
      <w:r>
        <w:rPr>
          <w:sz w:val="14"/>
        </w:rPr>
        <w:t>administrativas</w:t>
      </w:r>
      <w:r>
        <w:rPr>
          <w:spacing w:val="2"/>
          <w:sz w:val="14"/>
        </w:rPr>
        <w:t xml:space="preserve"> </w:t>
      </w:r>
      <w:r>
        <w:rPr>
          <w:sz w:val="14"/>
        </w:rPr>
        <w:t>que</w:t>
      </w:r>
      <w:r>
        <w:rPr>
          <w:spacing w:val="2"/>
          <w:sz w:val="14"/>
        </w:rPr>
        <w:t xml:space="preserve"> </w:t>
      </w:r>
      <w:r>
        <w:rPr>
          <w:sz w:val="14"/>
        </w:rPr>
        <w:t>estan</w:t>
      </w:r>
      <w:r>
        <w:rPr>
          <w:spacing w:val="2"/>
          <w:sz w:val="14"/>
        </w:rPr>
        <w:t xml:space="preserve"> </w:t>
      </w:r>
      <w:r>
        <w:rPr>
          <w:sz w:val="14"/>
        </w:rPr>
        <w:t>constituidas</w:t>
      </w:r>
      <w:r>
        <w:rPr>
          <w:spacing w:val="2"/>
          <w:sz w:val="14"/>
        </w:rPr>
        <w:t xml:space="preserve"> </w:t>
      </w:r>
      <w:r>
        <w:rPr>
          <w:sz w:val="14"/>
        </w:rPr>
        <w:t>como</w:t>
      </w:r>
      <w:r>
        <w:rPr>
          <w:spacing w:val="2"/>
          <w:sz w:val="14"/>
        </w:rPr>
        <w:t xml:space="preserve"> </w:t>
      </w:r>
      <w:r>
        <w:rPr>
          <w:sz w:val="14"/>
        </w:rPr>
        <w:t>unidades</w:t>
      </w:r>
      <w:r>
        <w:rPr>
          <w:spacing w:val="2"/>
          <w:sz w:val="14"/>
        </w:rPr>
        <w:t xml:space="preserve"> </w:t>
      </w:r>
      <w:r>
        <w:rPr>
          <w:sz w:val="14"/>
        </w:rPr>
        <w:t>ejecutoras.</w:t>
      </w:r>
    </w:p>
    <w:sectPr>
      <w:type w:val="continuous"/>
      <w:pgSz w:w="15840" w:h="12240" w:orient="landscape"/>
      <w:pgMar w:top="420" w:right="56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C8333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2023-02-03T15:47:00Z</dcterms:created>
  <dc:creator>maria.equite</dc:creator>
  <cp:lastModifiedBy>maria.equite</cp:lastModifiedBy>
  <dcterms:modified xsi:type="dcterms:W3CDTF">2023-02-03T15:50:08Z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2058-11.2.0.11440</vt:lpwstr>
  </property>
  <property fmtid="{D5CDD505-2E9C-101B-9397-08002B2CF9AE}" pid="4" name="ICV">
    <vt:lpwstr>CB058F9D82B74E83845B7D292BC45087</vt:lpwstr>
  </property>
</Properties>
</file>