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97" w:line="210" w:lineRule="exact"/>
        <w:ind w:left="4377"/>
      </w:pPr>
      <w:bookmarkStart w:id="0" w:name="_GoBack"/>
      <w:bookmarkEnd w:id="0"/>
      <w:r>
        <w:t>Sistema de Contabilidad Integrada Gubernamental</w:t>
      </w:r>
    </w:p>
    <w:p>
      <w:pPr>
        <w:spacing w:before="58"/>
        <w:ind w:left="0" w:right="0" w:firstLine="0"/>
        <w:jc w:val="right"/>
        <w:rPr>
          <w:rFonts w:ascii="Times New Roman"/>
          <w:b/>
          <w:sz w:val="16"/>
        </w:rPr>
      </w:pPr>
      <w:r>
        <w:br w:type="column"/>
      </w:r>
      <w:r>
        <w:rPr>
          <w:rFonts w:ascii="Times New Roman"/>
          <w:b/>
          <w:sz w:val="16"/>
        </w:rPr>
        <w:t xml:space="preserve">PAGINA : </w:t>
      </w:r>
      <w:r>
        <w:rPr>
          <w:rFonts w:ascii="Times New Roman"/>
          <w:b/>
          <w:position w:val="2"/>
          <w:sz w:val="16"/>
        </w:rPr>
        <w:t>1</w:t>
      </w:r>
    </w:p>
    <w:p>
      <w:pPr>
        <w:spacing w:before="58"/>
        <w:ind w:left="240" w:right="0" w:firstLine="0"/>
        <w:jc w:val="left"/>
        <w:rPr>
          <w:rFonts w:ascii="Times New Roman"/>
          <w:b/>
          <w:sz w:val="16"/>
        </w:rPr>
      </w:pPr>
      <w:r>
        <w:br w:type="column"/>
      </w:r>
      <w:r>
        <w:rPr>
          <w:rFonts w:ascii="Times New Roman"/>
          <w:b/>
          <w:sz w:val="16"/>
        </w:rPr>
        <w:t xml:space="preserve">DE </w:t>
      </w:r>
      <w:r>
        <w:rPr>
          <w:rFonts w:ascii="Times New Roman"/>
          <w:b/>
          <w:position w:val="2"/>
          <w:sz w:val="16"/>
        </w:rPr>
        <w:t>1</w:t>
      </w:r>
    </w:p>
    <w:p>
      <w:pPr>
        <w:spacing w:after="0"/>
        <w:jc w:val="left"/>
        <w:rPr>
          <w:rFonts w:ascii="Times New Roman"/>
          <w:sz w:val="16"/>
        </w:rPr>
        <w:sectPr>
          <w:type w:val="continuous"/>
          <w:pgSz w:w="15840" w:h="12240" w:orient="landscape"/>
          <w:pgMar w:top="540" w:right="480" w:bottom="280" w:left="360" w:header="720" w:footer="720" w:gutter="0"/>
          <w:cols w:equalWidth="0" w:num="3">
            <w:col w:w="9050" w:space="40"/>
            <w:col w:w="4158" w:space="39"/>
            <w:col w:w="1713"/>
          </w:cols>
        </w:sectPr>
      </w:pPr>
    </w:p>
    <w:p>
      <w:pPr>
        <w:pStyle w:val="4"/>
        <w:spacing w:line="233" w:lineRule="exact"/>
        <w:ind w:left="3348" w:right="21"/>
        <w:jc w:val="center"/>
      </w:pPr>
      <w:r>
        <w:t>Información de oficio</w:t>
      </w:r>
    </w:p>
    <w:p>
      <w:pPr>
        <w:pStyle w:val="4"/>
        <w:spacing w:before="23" w:line="208" w:lineRule="auto"/>
        <w:ind w:left="3348" w:right="27"/>
        <w:jc w:val="center"/>
      </w:pPr>
      <w:r>
        <w:t>Reportes para Ley de Acceso a la Información Pública - Art. 10 Numeral 7 Presupuesto de ingresos y egresos</w:t>
      </w:r>
    </w:p>
    <w:p>
      <w:pPr>
        <w:pStyle w:val="4"/>
        <w:spacing w:line="225" w:lineRule="exact"/>
        <w:ind w:left="3348" w:right="21"/>
        <w:jc w:val="center"/>
      </w:pPr>
      <w:r>
        <w:t>Expresado en Quetzales</w:t>
      </w:r>
    </w:p>
    <w:p>
      <w:pPr>
        <w:spacing w:before="0" w:line="202" w:lineRule="exact"/>
        <w:ind w:left="5602" w:right="0" w:firstLine="0"/>
        <w:jc w:val="left"/>
        <w:rPr>
          <w:sz w:val="18"/>
        </w:rPr>
      </w:pPr>
      <w:r>
        <w:rPr>
          <w:sz w:val="18"/>
        </w:rPr>
        <w:t xml:space="preserve">Septiembre </w:t>
      </w:r>
      <w:r>
        <w:rPr>
          <w:rFonts w:ascii="Times New Roman"/>
          <w:sz w:val="18"/>
        </w:rPr>
        <w:t xml:space="preserve">a </w:t>
      </w:r>
      <w:r>
        <w:rPr>
          <w:sz w:val="18"/>
        </w:rPr>
        <w:t>Septiembre</w:t>
      </w:r>
    </w:p>
    <w:p>
      <w:pPr>
        <w:spacing w:before="55"/>
        <w:ind w:left="0" w:right="10" w:firstLine="0"/>
        <w:jc w:val="right"/>
        <w:rPr>
          <w:rFonts w:ascii="Times New Roman"/>
          <w:b/>
          <w:sz w:val="16"/>
        </w:rPr>
      </w:pPr>
      <w:r>
        <w:br w:type="column"/>
      </w:r>
      <w:r>
        <w:rPr>
          <w:rFonts w:ascii="Times New Roman"/>
          <w:b/>
          <w:sz w:val="16"/>
        </w:rPr>
        <w:t xml:space="preserve">FECHA   </w:t>
      </w:r>
      <w:r>
        <w:rPr>
          <w:rFonts w:ascii="Times New Roman"/>
          <w:b/>
          <w:spacing w:val="34"/>
          <w:sz w:val="16"/>
        </w:rPr>
        <w:t xml:space="preserve"> </w:t>
      </w:r>
      <w:r>
        <w:rPr>
          <w:rFonts w:ascii="Times New Roman"/>
          <w:b/>
          <w:sz w:val="16"/>
        </w:rPr>
        <w:t>:</w:t>
      </w:r>
    </w:p>
    <w:p>
      <w:pPr>
        <w:tabs>
          <w:tab w:val="left" w:pos="2825"/>
        </w:tabs>
        <w:spacing w:before="132" w:line="470" w:lineRule="auto"/>
        <w:ind w:left="2069" w:right="0" w:firstLine="0"/>
        <w:jc w:val="right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HORA</w:t>
      </w:r>
      <w:r>
        <w:rPr>
          <w:rFonts w:ascii="Times New Roman"/>
          <w:sz w:val="16"/>
        </w:rPr>
        <w:tab/>
      </w:r>
      <w:r>
        <w:rPr>
          <w:rFonts w:ascii="Times New Roman"/>
          <w:b/>
          <w:w w:val="95"/>
          <w:sz w:val="16"/>
        </w:rPr>
        <w:t xml:space="preserve">: </w:t>
      </w:r>
      <w:r>
        <w:rPr>
          <w:rFonts w:ascii="Times New Roman"/>
          <w:b/>
          <w:spacing w:val="-2"/>
          <w:sz w:val="16"/>
        </w:rPr>
        <w:t>REPORTE:</w:t>
      </w:r>
    </w:p>
    <w:p>
      <w:pPr>
        <w:spacing w:before="39"/>
        <w:ind w:left="218" w:right="0" w:firstLine="0"/>
        <w:jc w:val="left"/>
        <w:rPr>
          <w:rFonts w:ascii="Times New Roman"/>
          <w:b/>
          <w:sz w:val="16"/>
        </w:rPr>
      </w:pPr>
      <w:r>
        <w:br w:type="column"/>
      </w:r>
      <w:r>
        <w:rPr>
          <w:rFonts w:ascii="Times New Roman"/>
          <w:b/>
          <w:sz w:val="16"/>
        </w:rPr>
        <w:t>5/10/2022</w:t>
      </w:r>
    </w:p>
    <w:p>
      <w:pPr>
        <w:spacing w:before="132"/>
        <w:ind w:left="218" w:right="0" w:firstLine="0"/>
        <w:jc w:val="left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12:20.49</w:t>
      </w:r>
    </w:p>
    <w:p>
      <w:pPr>
        <w:pStyle w:val="4"/>
        <w:spacing w:before="3"/>
        <w:rPr>
          <w:sz w:val="15"/>
        </w:rPr>
      </w:pPr>
    </w:p>
    <w:p>
      <w:pPr>
        <w:spacing w:before="1"/>
        <w:ind w:left="98" w:right="0" w:firstLine="0"/>
        <w:jc w:val="left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R00815915.rpt</w:t>
      </w:r>
    </w:p>
    <w:p>
      <w:pPr>
        <w:spacing w:after="0"/>
        <w:jc w:val="left"/>
        <w:rPr>
          <w:rFonts w:ascii="Times New Roman"/>
          <w:sz w:val="16"/>
        </w:rPr>
        <w:sectPr>
          <w:type w:val="continuous"/>
          <w:pgSz w:w="15840" w:h="12240" w:orient="landscape"/>
          <w:pgMar w:top="540" w:right="480" w:bottom="280" w:left="360" w:header="720" w:footer="720" w:gutter="0"/>
          <w:cols w:equalWidth="0" w:num="3">
            <w:col w:w="10099" w:space="40"/>
            <w:col w:w="2891" w:space="39"/>
            <w:col w:w="1931"/>
          </w:cols>
        </w:sectPr>
      </w:pPr>
    </w:p>
    <w:p>
      <w:pPr>
        <w:pStyle w:val="4"/>
        <w:spacing w:before="2"/>
        <w:rPr>
          <w:sz w:val="13"/>
        </w:rPr>
      </w:pPr>
    </w:p>
    <w:p>
      <w:pPr>
        <w:tabs>
          <w:tab w:val="left" w:pos="1312"/>
        </w:tabs>
        <w:spacing w:before="102"/>
        <w:ind w:left="0" w:right="1810" w:firstLine="0"/>
        <w:jc w:val="center"/>
        <w:rPr>
          <w:rFonts w:ascii="Times New Roman"/>
          <w:b/>
          <w:sz w:val="17"/>
        </w:rPr>
      </w:pPr>
      <w:r>
        <w:rPr>
          <w:rFonts w:ascii="Times New Roman"/>
          <w:b/>
          <w:w w:val="105"/>
          <w:sz w:val="17"/>
        </w:rPr>
        <w:t>EJERCICIO:</w:t>
      </w:r>
      <w:r>
        <w:rPr>
          <w:rFonts w:ascii="Times New Roman"/>
          <w:w w:val="105"/>
          <w:sz w:val="17"/>
        </w:rPr>
        <w:tab/>
      </w:r>
      <w:r>
        <w:rPr>
          <w:rFonts w:ascii="Times New Roman"/>
          <w:b/>
          <w:w w:val="105"/>
          <w:sz w:val="17"/>
        </w:rPr>
        <w:t>2022</w:t>
      </w:r>
    </w:p>
    <w:p>
      <w:pPr>
        <w:pStyle w:val="4"/>
        <w:spacing w:before="9"/>
        <w:rPr>
          <w:sz w:val="8"/>
        </w:rPr>
      </w:pPr>
      <w: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294640</wp:posOffset>
                </wp:positionH>
                <wp:positionV relativeFrom="paragraph">
                  <wp:posOffset>98425</wp:posOffset>
                </wp:positionV>
                <wp:extent cx="9376410" cy="1270"/>
                <wp:effectExtent l="0" t="9525" r="15240" b="8255"/>
                <wp:wrapTopAndBottom/>
                <wp:docPr id="4" name="Forma lib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6410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4766">
                              <a:moveTo>
                                <a:pt x="0" y="0"/>
                              </a:moveTo>
                              <a:lnTo>
                                <a:pt x="1476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orma libre 2" o:spid="_x0000_s1026" o:spt="100" style="position:absolute;left:0pt;margin-left:23.2pt;margin-top:7.75pt;height:0.1pt;width:738.3pt;mso-position-horizontal-relative:page;mso-wrap-distance-bottom:0pt;mso-wrap-distance-top:0pt;z-index:-251655168;mso-width-relative:page;mso-height-relative:page;" filled="f" stroked="t" coordsize="14766,1" o:gfxdata="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kmlnY2AAAAAkBAAAP&#10;AAAAAAAAAAEAIAAAACIAAABkcnMvZG93bnJldi54bWxQSwECFAAUAAAACACHTuJATlaanBgCAACE&#10;BAAADgAAAAAAAAABACAAAAAnAQAAZHJzL2Uyb0RvYy54bWxQSwUGAAAAAAYABgBZAQAAsQUAAAAA&#10;" path="m0,0l14766,0e">
                <v:fill on="f" focussize="0,0"/>
                <v:stroke weight="1.5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>
      <w:pPr>
        <w:spacing w:after="0"/>
        <w:rPr>
          <w:sz w:val="8"/>
        </w:rPr>
        <w:sectPr>
          <w:type w:val="continuous"/>
          <w:pgSz w:w="15840" w:h="12240" w:orient="landscape"/>
          <w:pgMar w:top="540" w:right="480" w:bottom="280" w:left="360" w:header="720" w:footer="720" w:gutter="0"/>
          <w:cols w:space="720" w:num="1"/>
        </w:sectPr>
      </w:pPr>
    </w:p>
    <w:p>
      <w:pPr>
        <w:spacing w:before="93" w:line="235" w:lineRule="auto"/>
        <w:ind w:left="720" w:right="13" w:hanging="616"/>
        <w:jc w:val="left"/>
        <w:rPr>
          <w:sz w:val="18"/>
        </w:rPr>
      </w:pPr>
      <w:r>
        <w:rPr>
          <w:sz w:val="18"/>
        </w:rPr>
        <w:t>ENTIDAD/Unidad Ejecutora</w:t>
      </w:r>
      <w:r>
        <w:rPr>
          <w:sz w:val="21"/>
        </w:rPr>
        <w:t xml:space="preserve">* </w:t>
      </w:r>
      <w:r>
        <w:rPr>
          <w:sz w:val="18"/>
        </w:rPr>
        <w:t>Programa</w:t>
      </w:r>
    </w:p>
    <w:p>
      <w:pPr>
        <w:spacing w:before="8" w:line="240" w:lineRule="auto"/>
        <w:rPr>
          <w:sz w:val="26"/>
        </w:rPr>
      </w:pPr>
      <w:r>
        <w:br w:type="column"/>
      </w:r>
    </w:p>
    <w:p>
      <w:pPr>
        <w:spacing w:before="0"/>
        <w:ind w:left="103" w:right="0" w:firstLine="0"/>
        <w:jc w:val="left"/>
        <w:rPr>
          <w:sz w:val="18"/>
        </w:rPr>
      </w:pPr>
      <w:r>
        <w:rPr>
          <w:sz w:val="18"/>
        </w:rPr>
        <w:t>Asignado</w:t>
      </w:r>
    </w:p>
    <w:p>
      <w:pPr>
        <w:spacing w:before="8" w:line="240" w:lineRule="auto"/>
        <w:rPr>
          <w:sz w:val="26"/>
        </w:rPr>
      </w:pPr>
      <w:r>
        <w:br w:type="column"/>
      </w:r>
    </w:p>
    <w:p>
      <w:pPr>
        <w:spacing w:before="0"/>
        <w:ind w:left="104" w:right="0" w:firstLine="0"/>
        <w:jc w:val="left"/>
        <w:rPr>
          <w:sz w:val="18"/>
        </w:rPr>
      </w:pPr>
      <w:r>
        <w:rPr>
          <w:sz w:val="18"/>
        </w:rPr>
        <w:t>Modificaciones</w:t>
      </w:r>
    </w:p>
    <w:p>
      <w:pPr>
        <w:spacing w:before="8" w:line="240" w:lineRule="auto"/>
        <w:rPr>
          <w:sz w:val="26"/>
        </w:rPr>
      </w:pPr>
      <w:r>
        <w:br w:type="column"/>
      </w:r>
    </w:p>
    <w:p>
      <w:pPr>
        <w:spacing w:before="0"/>
        <w:ind w:left="104" w:right="0" w:firstLine="0"/>
        <w:jc w:val="left"/>
        <w:rPr>
          <w:sz w:val="18"/>
        </w:rPr>
      </w:pPr>
      <w:r>
        <w:rPr>
          <w:sz w:val="18"/>
        </w:rPr>
        <w:t>Vigente</w:t>
      </w:r>
    </w:p>
    <w:p>
      <w:pPr>
        <w:spacing w:after="0"/>
        <w:jc w:val="left"/>
        <w:rPr>
          <w:sz w:val="18"/>
        </w:rPr>
        <w:sectPr>
          <w:type w:val="continuous"/>
          <w:pgSz w:w="15840" w:h="12240" w:orient="landscape"/>
          <w:pgMar w:top="540" w:right="480" w:bottom="280" w:left="360" w:header="720" w:footer="720" w:gutter="0"/>
          <w:cols w:equalWidth="0" w:num="4">
            <w:col w:w="2440" w:space="6580"/>
            <w:col w:w="891" w:space="1030"/>
            <w:col w:w="1328" w:space="1117"/>
            <w:col w:w="1614"/>
          </w:cols>
        </w:sectPr>
      </w:pPr>
    </w:p>
    <w:p>
      <w:pPr>
        <w:spacing w:before="2" w:after="0" w:line="240" w:lineRule="auto"/>
        <w:rPr>
          <w:sz w:val="11"/>
        </w:rPr>
      </w:pPr>
    </w:p>
    <w:p>
      <w:pPr>
        <w:spacing w:line="30" w:lineRule="exact"/>
        <w:ind w:left="89" w:right="0" w:firstLine="0"/>
        <w:rPr>
          <w:sz w:val="3"/>
        </w:rPr>
      </w:pPr>
      <w:r>
        <w:rPr>
          <w:position w:val="0"/>
          <w:sz w:val="3"/>
        </w:rPr>
        <mc:AlternateContent>
          <mc:Choice Requires="wpg">
            <w:drawing>
              <wp:inline distT="0" distB="0" distL="114300" distR="114300">
                <wp:extent cx="9392285" cy="19050"/>
                <wp:effectExtent l="0" t="0" r="18415" b="0"/>
                <wp:docPr id="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92285" cy="19050"/>
                          <a:chOff x="0" y="0"/>
                          <a:chExt cx="14791" cy="30"/>
                        </a:xfrm>
                      </wpg:grpSpPr>
                      <wps:wsp>
                        <wps:cNvPr id="2" name="Línea 4"/>
                        <wps:cNvSpPr/>
                        <wps:spPr>
                          <a:xfrm>
                            <a:off x="0" y="15"/>
                            <a:ext cx="14791" cy="0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.5pt;width:739.55pt;" coordsize="14791,30" o:gfxdata="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A3G4VNUAAAAEAQAADwAAAAAAAAABACAAAAAiAAAAZHJzL2Rv&#10;d25yZXYueG1sUEsBAhQAFAAAAAgAh07iQALxJXs9AgAAAgUAAA4AAAAAAAAAAQAgAAAAJAEAAGRy&#10;cy9lMm9Eb2MueG1sUEsFBgAAAAAGAAYAWQEAANMFAAAAAA==&#10;">
                <o:lock v:ext="edit" aspectratio="f"/>
                <v:line id="Línea 4" o:spid="_x0000_s1026" o:spt="20" style="position:absolute;left:0;top:15;height:0;width:14791;" filled="f" stroked="t" coordsize="21600,21600" o:gfxdata="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us2zougAAANoA&#10;AAAPAAAAAAAAAAEAIAAAACIAAABkcnMvZG93bnJldi54bWxQSwECFAAUAAAACACHTuJAMy8FnjsA&#10;AAA5AAAAEAAAAAAAAAABACAAAAAJAQAAZHJzL3NoYXBleG1sLnhtbFBLBQYAAAAABgAGAFsBAACz&#10;AwAAAAA=&#10;">
                  <v:fill on="f" focussize="0,0"/>
                  <v:stroke weight="1.5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spacing w:after="0" w:line="30" w:lineRule="exact"/>
        <w:rPr>
          <w:sz w:val="3"/>
        </w:rPr>
        <w:sectPr>
          <w:type w:val="continuous"/>
          <w:pgSz w:w="15840" w:h="12240" w:orient="landscape"/>
          <w:pgMar w:top="540" w:right="480" w:bottom="280" w:left="360" w:header="720" w:footer="720" w:gutter="0"/>
          <w:cols w:space="720" w:num="1"/>
        </w:sectPr>
      </w:pPr>
    </w:p>
    <w:p>
      <w:pPr>
        <w:spacing w:before="95"/>
        <w:ind w:left="218" w:right="0" w:firstLine="0"/>
        <w:jc w:val="left"/>
        <w:rPr>
          <w:b/>
          <w:sz w:val="17"/>
        </w:rPr>
      </w:pPr>
      <w:r>
        <w:rPr>
          <w:b/>
          <w:w w:val="105"/>
          <w:sz w:val="17"/>
        </w:rPr>
        <w:t>11130016-217-CONSEJO NACIONAL DE ÁREAS PROTEGIDAS</w:t>
      </w:r>
    </w:p>
    <w:p>
      <w:pPr>
        <w:spacing w:before="124" w:line="292" w:lineRule="auto"/>
        <w:ind w:left="720" w:right="27" w:firstLine="0"/>
        <w:jc w:val="left"/>
        <w:rPr>
          <w:sz w:val="16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294640</wp:posOffset>
                </wp:positionH>
                <wp:positionV relativeFrom="paragraph">
                  <wp:posOffset>354965</wp:posOffset>
                </wp:positionV>
                <wp:extent cx="9392285" cy="0"/>
                <wp:effectExtent l="0" t="0" r="0" b="0"/>
                <wp:wrapNone/>
                <wp:docPr id="1" name="Líne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228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ínea 5" o:spid="_x0000_s1026" o:spt="20" style="position:absolute;left:0pt;margin-left:23.2pt;margin-top:27.95pt;height:0pt;width:739.55pt;mso-position-horizontal-relative:page;z-index:251659264;mso-width-relative:page;mso-height-relative:page;" filled="f" stroked="t" coordsize="21600,21600" o:gfxdata="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qPZOV1QAAAAkBAAAP&#10;AAAAAAAAAAEAIAAAACIAAABkcnMvZG93bnJldi54bWxQSwECFAAUAAAACACHTuJAUnoZTuIBAADc&#10;AwAADgAAAAAAAAABACAAAAAkAQAAZHJzL2Uyb0RvYy54bWxQSwUGAAAAAAYABgBZAQAAeA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16"/>
        </w:rPr>
        <w:t>31-RESTAURACIÓN, PROTECCIÓN, CONSERVACIÓN DE ÁREAS PROTEGIDAS Y DIVERSIDAD BIOLÓGICA</w:t>
      </w:r>
    </w:p>
    <w:p>
      <w:pPr>
        <w:spacing w:before="0" w:line="240" w:lineRule="auto"/>
        <w:rPr>
          <w:sz w:val="18"/>
        </w:rPr>
      </w:pPr>
      <w:r>
        <w:br w:type="column"/>
      </w:r>
    </w:p>
    <w:p>
      <w:pPr>
        <w:spacing w:before="145"/>
        <w:ind w:left="218" w:right="0" w:firstLine="0"/>
        <w:jc w:val="left"/>
        <w:rPr>
          <w:sz w:val="16"/>
        </w:rPr>
      </w:pPr>
      <w:r>
        <w:rPr>
          <w:sz w:val="16"/>
        </w:rPr>
        <w:t>124,155,000.00</w:t>
      </w:r>
    </w:p>
    <w:p>
      <w:pPr>
        <w:spacing w:before="0" w:line="240" w:lineRule="auto"/>
        <w:rPr>
          <w:sz w:val="18"/>
        </w:rPr>
      </w:pPr>
      <w:r>
        <w:br w:type="column"/>
      </w:r>
    </w:p>
    <w:p>
      <w:pPr>
        <w:tabs>
          <w:tab w:val="left" w:pos="1677"/>
        </w:tabs>
        <w:spacing w:before="115"/>
        <w:ind w:left="218" w:right="0" w:firstLine="0"/>
        <w:jc w:val="left"/>
        <w:rPr>
          <w:sz w:val="16"/>
        </w:rPr>
      </w:pPr>
      <w:r>
        <w:rPr>
          <w:sz w:val="16"/>
        </w:rPr>
        <w:t>0.00</w:t>
      </w:r>
      <w:r>
        <w:rPr>
          <w:rFonts w:ascii="Times New Roman"/>
          <w:sz w:val="16"/>
        </w:rPr>
        <w:tab/>
      </w:r>
      <w:r>
        <w:rPr>
          <w:sz w:val="16"/>
        </w:rPr>
        <w:t>124,155,000.00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540" w:right="480" w:bottom="280" w:left="360" w:header="720" w:footer="720" w:gutter="0"/>
          <w:cols w:equalWidth="0" w:num="3">
            <w:col w:w="6826" w:space="2188"/>
            <w:col w:w="1384" w:space="1669"/>
            <w:col w:w="2933"/>
          </w:cols>
        </w:sectPr>
      </w:pPr>
    </w:p>
    <w:p>
      <w:pPr>
        <w:tabs>
          <w:tab w:val="left" w:pos="1031"/>
        </w:tabs>
        <w:spacing w:before="103"/>
        <w:ind w:left="260" w:right="0" w:firstLine="0"/>
        <w:jc w:val="left"/>
        <w:rPr>
          <w:sz w:val="16"/>
        </w:rPr>
      </w:pPr>
      <w:r>
        <w:rPr>
          <w:b/>
          <w:position w:val="-2"/>
          <w:sz w:val="17"/>
        </w:rPr>
        <w:t>Total</w:t>
      </w:r>
      <w:r>
        <w:rPr>
          <w:rFonts w:ascii="Times New Roman" w:hAnsi="Times New Roman"/>
          <w:position w:val="-2"/>
          <w:sz w:val="17"/>
        </w:rPr>
        <w:tab/>
      </w:r>
      <w:r>
        <w:rPr>
          <w:sz w:val="16"/>
        </w:rPr>
        <w:t>11130016-217-CONSEJO NACIONAL DE ÁREAS PROTEGIDAS</w:t>
      </w: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189"/>
        <w:ind w:left="259" w:right="0" w:firstLine="0"/>
        <w:jc w:val="left"/>
        <w:rPr>
          <w:sz w:val="18"/>
        </w:rPr>
      </w:pPr>
      <w:r>
        <w:rPr>
          <w:sz w:val="18"/>
        </w:rPr>
        <w:t>*</w:t>
      </w:r>
      <w:r>
        <w:rPr>
          <w:spacing w:val="-8"/>
          <w:sz w:val="18"/>
        </w:rPr>
        <w:t xml:space="preserve"> </w:t>
      </w:r>
      <w:r>
        <w:rPr>
          <w:sz w:val="18"/>
        </w:rPr>
        <w:t>NOTA:</w:t>
      </w:r>
      <w:r>
        <w:rPr>
          <w:spacing w:val="-8"/>
          <w:sz w:val="18"/>
        </w:rPr>
        <w:t xml:space="preserve"> </w:t>
      </w:r>
      <w:r>
        <w:rPr>
          <w:sz w:val="18"/>
        </w:rPr>
        <w:t>Solo</w:t>
      </w:r>
      <w:r>
        <w:rPr>
          <w:spacing w:val="-8"/>
          <w:sz w:val="18"/>
        </w:rPr>
        <w:t xml:space="preserve"> </w:t>
      </w:r>
      <w:r>
        <w:rPr>
          <w:sz w:val="18"/>
        </w:rPr>
        <w:t>aplica</w:t>
      </w:r>
      <w:r>
        <w:rPr>
          <w:spacing w:val="-7"/>
          <w:sz w:val="18"/>
        </w:rPr>
        <w:t xml:space="preserve"> </w:t>
      </w:r>
      <w:r>
        <w:rPr>
          <w:sz w:val="18"/>
        </w:rPr>
        <w:t>para</w:t>
      </w:r>
      <w:r>
        <w:rPr>
          <w:spacing w:val="-8"/>
          <w:sz w:val="18"/>
        </w:rPr>
        <w:t xml:space="preserve"> </w:t>
      </w:r>
      <w:r>
        <w:rPr>
          <w:sz w:val="18"/>
        </w:rPr>
        <w:t>las</w:t>
      </w:r>
      <w:r>
        <w:rPr>
          <w:spacing w:val="-8"/>
          <w:sz w:val="18"/>
        </w:rPr>
        <w:t xml:space="preserve"> </w:t>
      </w:r>
      <w:r>
        <w:rPr>
          <w:sz w:val="18"/>
        </w:rPr>
        <w:t>unidades</w:t>
      </w:r>
      <w:r>
        <w:rPr>
          <w:spacing w:val="-8"/>
          <w:sz w:val="18"/>
        </w:rPr>
        <w:t xml:space="preserve"> </w:t>
      </w:r>
      <w:r>
        <w:rPr>
          <w:sz w:val="18"/>
        </w:rPr>
        <w:t>administrativas</w:t>
      </w:r>
      <w:r>
        <w:rPr>
          <w:spacing w:val="-7"/>
          <w:sz w:val="18"/>
        </w:rPr>
        <w:t xml:space="preserve"> </w:t>
      </w:r>
      <w:r>
        <w:rPr>
          <w:sz w:val="18"/>
        </w:rPr>
        <w:t>que</w:t>
      </w:r>
      <w:r>
        <w:rPr>
          <w:spacing w:val="-8"/>
          <w:sz w:val="18"/>
        </w:rPr>
        <w:t xml:space="preserve"> </w:t>
      </w:r>
      <w:r>
        <w:rPr>
          <w:sz w:val="18"/>
        </w:rPr>
        <w:t>estan</w:t>
      </w:r>
      <w:r>
        <w:rPr>
          <w:spacing w:val="-8"/>
          <w:sz w:val="18"/>
        </w:rPr>
        <w:t xml:space="preserve"> </w:t>
      </w:r>
      <w:r>
        <w:rPr>
          <w:sz w:val="18"/>
        </w:rPr>
        <w:t>constituidas</w:t>
      </w:r>
      <w:r>
        <w:rPr>
          <w:spacing w:val="-7"/>
          <w:sz w:val="18"/>
        </w:rPr>
        <w:t xml:space="preserve"> </w:t>
      </w:r>
      <w:r>
        <w:rPr>
          <w:sz w:val="18"/>
        </w:rPr>
        <w:t>como</w:t>
      </w:r>
      <w:r>
        <w:rPr>
          <w:spacing w:val="-8"/>
          <w:sz w:val="18"/>
        </w:rPr>
        <w:t xml:space="preserve"> </w:t>
      </w:r>
      <w:r>
        <w:rPr>
          <w:sz w:val="18"/>
        </w:rPr>
        <w:t>unidades</w:t>
      </w:r>
      <w:r>
        <w:rPr>
          <w:spacing w:val="-8"/>
          <w:sz w:val="18"/>
        </w:rPr>
        <w:t xml:space="preserve"> </w:t>
      </w:r>
      <w:r>
        <w:rPr>
          <w:sz w:val="18"/>
        </w:rPr>
        <w:t>ejecutoras.</w:t>
      </w:r>
    </w:p>
    <w:p>
      <w:pPr>
        <w:tabs>
          <w:tab w:val="left" w:pos="3376"/>
          <w:tab w:val="left" w:pos="4772"/>
        </w:tabs>
        <w:spacing w:before="117"/>
        <w:ind w:left="260" w:right="0" w:firstLine="0"/>
        <w:jc w:val="left"/>
        <w:rPr>
          <w:b/>
          <w:sz w:val="17"/>
        </w:rPr>
      </w:pPr>
      <w:r>
        <w:br w:type="column"/>
      </w:r>
      <w:r>
        <w:rPr>
          <w:b/>
          <w:w w:val="105"/>
          <w:sz w:val="17"/>
        </w:rPr>
        <w:t>124,155,000.00</w:t>
      </w:r>
      <w:r>
        <w:rPr>
          <w:rFonts w:ascii="Times New Roman"/>
          <w:w w:val="105"/>
          <w:sz w:val="17"/>
        </w:rPr>
        <w:tab/>
      </w:r>
      <w:r>
        <w:rPr>
          <w:b/>
          <w:w w:val="105"/>
          <w:sz w:val="17"/>
        </w:rPr>
        <w:t>0.00</w:t>
      </w:r>
      <w:r>
        <w:rPr>
          <w:rFonts w:ascii="Times New Roman"/>
          <w:w w:val="105"/>
          <w:sz w:val="17"/>
        </w:rPr>
        <w:tab/>
      </w:r>
      <w:r>
        <w:rPr>
          <w:b/>
          <w:w w:val="105"/>
          <w:sz w:val="17"/>
        </w:rPr>
        <w:t>124,155,000.00</w:t>
      </w:r>
    </w:p>
    <w:sectPr>
      <w:type w:val="continuous"/>
      <w:pgSz w:w="15840" w:h="12240" w:orient="landscape"/>
      <w:pgMar w:top="540" w:right="480" w:bottom="280" w:left="360" w:header="720" w:footer="720" w:gutter="0"/>
      <w:cols w:equalWidth="0" w:num="2">
        <w:col w:w="8616" w:space="267"/>
        <w:col w:w="611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790F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" w:hAnsi="Arial" w:eastAsia="Arial" w:cs="Arial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b/>
      <w:bCs/>
      <w:sz w:val="21"/>
      <w:szCs w:val="21"/>
      <w:lang w:val="es-ES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es-ES" w:eastAsia="en-US" w:bidi="ar-SA"/>
    </w:rPr>
  </w:style>
  <w:style w:type="paragraph" w:customStyle="1" w:styleId="7">
    <w:name w:val="Table Paragraph"/>
    <w:basedOn w:val="1"/>
    <w:qFormat/>
    <w:uiPriority w:val="1"/>
    <w:rPr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2022-10-05T18:26:00Z</dcterms:created>
  <dc:creator>maria.equite</dc:creator>
  <cp:lastModifiedBy>maria.equite</cp:lastModifiedBy>
  <dcterms:modified xsi:type="dcterms:W3CDTF">2022-10-05T18:26:30Z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  <property fmtid="{D5CDD505-2E9C-101B-9397-08002B2CF9AE}" pid="3" name="LastSaved">
    <vt:filetime>2022-10-05T00:00:00Z</vt:filetime>
  </property>
  <property fmtid="{D5CDD505-2E9C-101B-9397-08002B2CF9AE}" pid="4" name="KSOProductBuildVer">
    <vt:lpwstr>2058-11.2.0.11341</vt:lpwstr>
  </property>
  <property fmtid="{D5CDD505-2E9C-101B-9397-08002B2CF9AE}" pid="5" name="ICV">
    <vt:lpwstr>68E6D111BAC14F17B244E5A1D1D746A9</vt:lpwstr>
  </property>
</Properties>
</file>