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10:38.46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Julio</w:t>
      </w:r>
    </w:p>
    <w:p>
      <w:pPr>
        <w:tabs>
          <w:tab w:val="left" w:pos="792"/>
        </w:tabs>
        <w:spacing w:before="52"/>
        <w:ind w:left="475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Julio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5988" w:space="40"/>
            <w:col w:w="8992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docshape2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docshape3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B9D0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2022-08-03T16:50:00Z</dcterms:created>
  <dc:creator>mlequite</dc:creator>
  <cp:lastModifiedBy>mlequite</cp:lastModifiedBy>
  <dcterms:modified xsi:type="dcterms:W3CDTF">2022-08-03T16:50:10Z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2058-11.2.0.11251</vt:lpwstr>
  </property>
  <property fmtid="{D5CDD505-2E9C-101B-9397-08002B2CF9AE}" pid="4" name="ICV">
    <vt:lpwstr>A2D3B2634826499F8E1DDFC90E929F70</vt:lpwstr>
  </property>
</Properties>
</file>