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0"/>
        <w:gridCol w:w="2057"/>
        <w:gridCol w:w="1386"/>
        <w:gridCol w:w="1605"/>
        <w:gridCol w:w="1024"/>
        <w:gridCol w:w="2255"/>
        <w:gridCol w:w="1729"/>
        <w:gridCol w:w="2550"/>
        <w:gridCol w:w="1519"/>
        <w:gridCol w:w="1035"/>
      </w:tblGrid>
      <w:tr w:rsidR="003F02AA" w14:paraId="1447477C" w14:textId="7777777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7B6CE7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0DD22D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44F6A4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B6D9CD" w14:textId="77777777" w:rsidR="003F02AA" w:rsidRDefault="000173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noProof/>
                <w:color w:val="000000"/>
                <w:sz w:val="20"/>
                <w:szCs w:val="2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4F9E0B29" wp14:editId="7D1F06CC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29210</wp:posOffset>
                  </wp:positionV>
                  <wp:extent cx="4207510" cy="705485"/>
                  <wp:effectExtent l="0" t="0" r="2540" b="1841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51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CE80B7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2CAE0B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1DB35E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76DFAF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7021CD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CD9E86" w14:textId="77777777" w:rsidR="003F02AA" w:rsidRDefault="000173CD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FFFFFF"/>
                <w:sz w:val="20"/>
                <w:szCs w:val="20"/>
                <w:lang w:val="en-US" w:eastAsia="zh-CN" w:bidi="ar"/>
              </w:rPr>
              <w:t xml:space="preserve"> Q-   </w:t>
            </w:r>
          </w:p>
        </w:tc>
      </w:tr>
      <w:tr w:rsidR="003F02AA" w14:paraId="67A8D45E" w14:textId="7777777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8E1A7F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9B2154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5A46EB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5F7014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5B666B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74BE5B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B79EB3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4FF33F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3396E6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30B553" w14:textId="77777777" w:rsidR="003F02AA" w:rsidRDefault="003F02A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02AA" w14:paraId="132F4256" w14:textId="7777777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E80239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AA3866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4265EB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4C9913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994A4B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C3E84D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B3AFA2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65B5A5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F61B9D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8E1103" w14:textId="77777777" w:rsidR="003F02AA" w:rsidRDefault="003F02A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02AA" w14:paraId="61CE3CB3" w14:textId="7777777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109118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9B13DE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5616CB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B5605C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3E7180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9531AA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9F0B78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87C3BA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6C74D5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CB0D69" w14:textId="77777777" w:rsidR="003F02AA" w:rsidRDefault="003F02A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02AA" w14:paraId="31E1350C" w14:textId="777777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FB8AC6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07AF6A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CONSEJO NACIONAL DE AREAS PROTEGIDAS -CONAP-</w:t>
            </w:r>
          </w:p>
        </w:tc>
      </w:tr>
      <w:tr w:rsidR="003F02AA" w14:paraId="624A592A" w14:textId="777777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BCE866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2C5F22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5ta. Avenida 6-06 Zona 1</w:t>
            </w:r>
          </w:p>
        </w:tc>
      </w:tr>
      <w:tr w:rsidR="003F02AA" w14:paraId="7F15A1B8" w14:textId="777777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4B9AD7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00A3D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HORARIO DE ATENCIÓN: de 8:00 a 16:30</w:t>
            </w:r>
          </w:p>
        </w:tc>
      </w:tr>
      <w:tr w:rsidR="003F02AA" w14:paraId="62777035" w14:textId="777777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EA0EB2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42B06F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TELÉFONO: 2299 - 7300</w:t>
            </w:r>
          </w:p>
        </w:tc>
      </w:tr>
      <w:tr w:rsidR="003F02AA" w14:paraId="5FBA135E" w14:textId="777777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1891F3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A3D1F3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DIRECTOR: Licda. Angela Carina Díaz Contreras</w:t>
            </w:r>
          </w:p>
        </w:tc>
      </w:tr>
      <w:tr w:rsidR="003F02AA" w14:paraId="719140B0" w14:textId="777777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85F0EB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780CD6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 xml:space="preserve">FECHA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ACTUALIZACIÓN: 20 de abril de 2022</w:t>
            </w:r>
          </w:p>
        </w:tc>
      </w:tr>
      <w:tr w:rsidR="003F02AA" w14:paraId="798C2514" w14:textId="777777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6B8833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54F01B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CORRESPONDE AL MES DE: Abril 2022</w:t>
            </w:r>
          </w:p>
        </w:tc>
      </w:tr>
      <w:tr w:rsidR="003F02AA" w14:paraId="7261D28D" w14:textId="7777777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77786A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532FA2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572B5F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27CD55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FCE5FB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0FBF8D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345752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06A920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92FD48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0B5FA9" w14:textId="77777777" w:rsidR="003F02AA" w:rsidRDefault="003F02A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02AA" w14:paraId="22BAABC3" w14:textId="77777777">
        <w:trPr>
          <w:trHeight w:val="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D74FDA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81F35F0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0650691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FECHA SALIDA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EB99C00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FECHA RETORNO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1A2961A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RENGLÓN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5651EB7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NOMBRE DEL SERVIDOR 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3581FF5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DESTINO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CECCCC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OBJETIVO DEL VIAJE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93A34C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>COSTO DE BOLETO AEREO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EC77BE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val="en-US" w:eastAsia="zh-CN" w:bidi="ar"/>
              </w:rPr>
              <w:t xml:space="preserve"> COSTO </w:t>
            </w:r>
          </w:p>
        </w:tc>
      </w:tr>
      <w:tr w:rsidR="003F02AA" w14:paraId="0C4B7DC1" w14:textId="77777777">
        <w:trPr>
          <w:trHeight w:val="4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5C1581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1E282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Sin Movimiento</w:t>
            </w:r>
          </w:p>
        </w:tc>
      </w:tr>
      <w:tr w:rsidR="003F02AA" w14:paraId="422455FE" w14:textId="77777777">
        <w:trPr>
          <w:trHeight w:val="4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241780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660CA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 xml:space="preserve">VIÁTICO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INTERNACIONAL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C16AC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EB6E7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B7D67" w14:textId="77777777" w:rsidR="003F02AA" w:rsidRDefault="003F02A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6CF2E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6EDBA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E67E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93528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2104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</w:tr>
      <w:tr w:rsidR="003F02AA" w14:paraId="24CD0DE5" w14:textId="77777777">
        <w:trPr>
          <w:trHeight w:val="4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03CC51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1E723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Sin Movimiento</w:t>
            </w:r>
          </w:p>
        </w:tc>
      </w:tr>
      <w:tr w:rsidR="003F02AA" w14:paraId="711387DF" w14:textId="77777777">
        <w:trPr>
          <w:trHeight w:val="8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9ADE69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34246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VIÁTICO NACIONAL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2795C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29/03/2022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70B3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31/03/2022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E584B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E2A36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ROSA LILIANA HERNÁNDEZ TECÚ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621ED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03F71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 xml:space="preserve">REALIZAR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INSPECCIÓN DE CAMPO A PROYECTOS DE ALTO IMPACTO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E8A53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D5570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 xml:space="preserve"> 893.00 </w:t>
            </w:r>
          </w:p>
        </w:tc>
      </w:tr>
      <w:tr w:rsidR="003F02AA" w14:paraId="60892EA2" w14:textId="77777777">
        <w:trPr>
          <w:trHeight w:val="8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505C38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E7A87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RECONOCIMIENTO DE GASTO NACIONAL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F70FF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29/03/2022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ECC51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31/03/2022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1058E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F1963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ASTRID MARICELA JUMP MONTERROSO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DCE19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5479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 xml:space="preserve">REALIZAR INSPECCIÓN TÉCNICA ENFOCADA A LOS POTENCIALES IMPACTOS A LA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DIVERSIDAD BIOLÓGICA.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D730E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3DCC4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 xml:space="preserve"> 924.00 </w:t>
            </w:r>
          </w:p>
        </w:tc>
      </w:tr>
      <w:tr w:rsidR="003F02AA" w14:paraId="212AF7A1" w14:textId="77777777">
        <w:trPr>
          <w:trHeight w:val="8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CED81E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B384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VIÁTICO NACIONAL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4A6C6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04/04/2022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EA8EA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08/04/2022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2C837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7AA18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MANUEL ESTUARDO ESTRADA FUENTES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51277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PUERTO BARRIOS Y 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23E77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SEGUIMIENTO EXPEDIENTE DE BAJA DE VEHÍCULOS DE LAS DIRECCIONES DE NORORIENTE Y PETÉN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32FE5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>-----------------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16E23" w14:textId="77777777" w:rsidR="003F02AA" w:rsidRDefault="000173CD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n-US" w:eastAsia="zh-CN" w:bidi="ar"/>
              </w:rPr>
              <w:t xml:space="preserve"> 1,843.00 </w:t>
            </w:r>
          </w:p>
        </w:tc>
      </w:tr>
      <w:tr w:rsidR="003F02AA" w14:paraId="13E33EA4" w14:textId="7777777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6A96D6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293DD2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359653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D4E3DE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367CD7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5FF8A1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D21EFE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BBC55" w14:textId="77777777" w:rsidR="003F02AA" w:rsidRDefault="003F02A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74DC59" w14:textId="77777777" w:rsidR="003F02AA" w:rsidRDefault="003F02A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362983" w14:textId="77777777" w:rsidR="003F02AA" w:rsidRDefault="003F02A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02AA" w14:paraId="302CC24D" w14:textId="7777777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E6C7F6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91EC8E" w14:textId="77777777" w:rsidR="003F02AA" w:rsidRDefault="000173CD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Viáticos Nacionales autorizados y financiados durante el mes de abril de 2022.</w:t>
            </w:r>
          </w:p>
        </w:tc>
      </w:tr>
      <w:tr w:rsidR="003F02AA" w14:paraId="46F84D54" w14:textId="7777777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26DF16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49240A" w14:textId="77777777" w:rsidR="003F02AA" w:rsidRDefault="000173CD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* Durante el mes de abril del 2022 no se registró movimiento de Viáticos Internacionales.</w:t>
            </w:r>
          </w:p>
        </w:tc>
      </w:tr>
      <w:tr w:rsidR="003F02AA" w14:paraId="2E667FFA" w14:textId="7777777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BB641C" w14:textId="77777777" w:rsidR="003F02AA" w:rsidRDefault="003F02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FC62C9" w14:textId="77777777" w:rsidR="003F02AA" w:rsidRDefault="000173CD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* Durante el mes de abril del 2022 no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se registró movimiento de Reconocimiento de Gastos Internacionales.</w:t>
            </w:r>
          </w:p>
        </w:tc>
      </w:tr>
    </w:tbl>
    <w:p w14:paraId="2D48742F" w14:textId="77777777" w:rsidR="003F02AA" w:rsidRDefault="003F02AA">
      <w:pPr>
        <w:rPr>
          <w:lang w:val="es-GT"/>
        </w:rPr>
      </w:pPr>
    </w:p>
    <w:sectPr w:rsidR="003F02AA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173CD"/>
    <w:rsid w:val="001E54C2"/>
    <w:rsid w:val="00387EB8"/>
    <w:rsid w:val="003F02AA"/>
    <w:rsid w:val="00465116"/>
    <w:rsid w:val="00604EEE"/>
    <w:rsid w:val="00E864F9"/>
    <w:rsid w:val="536257CC"/>
    <w:rsid w:val="632C2ECF"/>
    <w:rsid w:val="7ADD3135"/>
    <w:rsid w:val="7BC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99E55"/>
  <w15:docId w15:val="{25EC4DCB-0EB8-4333-8495-80A2D469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2022-05-11T20:44:00Z</dcterms:created>
  <dcterms:modified xsi:type="dcterms:W3CDTF">2022-05-11T20:44:00Z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1033-11.2.0.11130</vt:lpwstr>
  </property>
  <property fmtid="{D5CDD505-2E9C-101B-9397-08002B2CF9AE}" pid="6" name="ICV">
    <vt:lpwstr>5DAE748D93114FB1A6FC62E86710F47D</vt:lpwstr>
  </property>
</Properties>
</file>