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834"/>
        <w:gridCol w:w="2458"/>
        <w:gridCol w:w="1507"/>
        <w:gridCol w:w="2759"/>
        <w:gridCol w:w="2609"/>
        <w:gridCol w:w="1586"/>
        <w:gridCol w:w="1278"/>
      </w:tblGrid>
      <w:tr w:rsidR="002A6A02" w:rsidRPr="002A6A02" w14:paraId="79E1FBEB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45C9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bookmarkStart w:id="0" w:name="RANGE!A1:H23"/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  <w:bookmarkEnd w:id="0"/>
          </w:p>
        </w:tc>
      </w:tr>
      <w:tr w:rsidR="002A6A02" w:rsidRPr="002A6A02" w14:paraId="7190C6F1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6A5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 w:rsidR="002A6A02" w:rsidRPr="002A6A02" w14:paraId="0C7C44A0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742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 w:rsidR="002A6A02" w:rsidRPr="002A6A02" w14:paraId="2EB3DC19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52D8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 w:rsidR="002A6A02" w:rsidRPr="002A6A02" w14:paraId="7A88BBA9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6454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 w:rsidR="002A6A02" w:rsidRPr="002A6A02" w14:paraId="532AEC28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37BB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PAMELA MONTERROSO</w:t>
            </w:r>
          </w:p>
        </w:tc>
      </w:tr>
      <w:tr w:rsidR="002A6A02" w:rsidRPr="002A6A02" w14:paraId="4D8876F8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199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 DE ACTUALIZACIÓN: 4 DE ABRIL DEL 2022</w:t>
            </w:r>
          </w:p>
        </w:tc>
      </w:tr>
      <w:tr w:rsidR="002A6A02" w:rsidRPr="002A6A02" w14:paraId="11D9C1F5" w14:textId="77777777" w:rsidTr="002A6A02">
        <w:trPr>
          <w:trHeight w:val="334"/>
        </w:trPr>
        <w:tc>
          <w:tcPr>
            <w:tcW w:w="1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E083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CORRESPONDE A LOS MESES DE: MARZO</w:t>
            </w:r>
          </w:p>
        </w:tc>
      </w:tr>
      <w:tr w:rsidR="002A6A02" w:rsidRPr="002A6A02" w14:paraId="062B8106" w14:textId="77777777" w:rsidTr="002A6A02">
        <w:trPr>
          <w:trHeight w:val="318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889A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696B" w14:textId="77777777" w:rsidR="002A6A02" w:rsidRPr="002A6A02" w:rsidRDefault="002A6A02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FD0" w14:textId="77777777" w:rsidR="002A6A02" w:rsidRPr="002A6A02" w:rsidRDefault="002A6A02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C0C" w14:textId="77777777" w:rsidR="002A6A02" w:rsidRPr="002A6A02" w:rsidRDefault="002A6A02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5A6" w14:textId="77777777" w:rsidR="002A6A02" w:rsidRPr="002A6A02" w:rsidRDefault="002A6A02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17A" w14:textId="77777777" w:rsidR="002A6A02" w:rsidRPr="002A6A02" w:rsidRDefault="002A6A02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10A" w14:textId="77777777" w:rsidR="002A6A02" w:rsidRPr="002A6A02" w:rsidRDefault="002A6A02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2D8E" w14:textId="77777777" w:rsidR="002A6A02" w:rsidRPr="002A6A02" w:rsidRDefault="002A6A02" w:rsidP="002A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A6A02" w:rsidRPr="002A6A02" w14:paraId="27E18BD6" w14:textId="77777777" w:rsidTr="002A6A02">
        <w:trPr>
          <w:trHeight w:val="462"/>
        </w:trPr>
        <w:tc>
          <w:tcPr>
            <w:tcW w:w="1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6DE3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 w:rsidR="002A6A02" w:rsidRPr="002A6A02" w14:paraId="6026C006" w14:textId="77777777" w:rsidTr="002A6A02">
        <w:trPr>
          <w:trHeight w:val="558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BE5993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7F2529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C157AE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4D9A7B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2C4C95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14:paraId="2182B930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071DBC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F0C9116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 w:rsidR="002A6A02" w:rsidRPr="002A6A02" w14:paraId="24F3938E" w14:textId="77777777" w:rsidTr="002A6A02">
        <w:trPr>
          <w:trHeight w:val="86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8783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848E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EDE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Para funcionamiento de las oficinas de la Dirección Regional Altiplano Occidental del Consejo Nacional de Áreas Protegidas,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F7F9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14/2022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F6AE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ubicado en la 8va. Calle 4-25 Zona 9, Los Cerezos, municipio de Quetzaltenango, departamento de Quetzaltenango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485B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Walfre Tallmay Colop Gramajo 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880D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 Q     99,600.00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F04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01/01/2022 AL 31/12/2022</w:t>
            </w:r>
          </w:p>
        </w:tc>
      </w:tr>
      <w:tr w:rsidR="002A6A02" w:rsidRPr="002A6A02" w14:paraId="4C34CF72" w14:textId="77777777" w:rsidTr="002A6A02">
        <w:trPr>
          <w:trHeight w:val="860"/>
        </w:trPr>
        <w:tc>
          <w:tcPr>
            <w:tcW w:w="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708607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29369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DE6F4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42073D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C9EE1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F0E9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NIT: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553755K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B1E5F3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3CF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2A6A02" w:rsidRPr="002A6A02" w14:paraId="63607DB8" w14:textId="77777777" w:rsidTr="002A6A02">
        <w:trPr>
          <w:trHeight w:val="1036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1AB0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9659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7F3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Para funcionamiento  de las oficinas de la Dirección Regional Metropolitana del Consejo Nacional de Áreas Protegidas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0A65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Contrato Administrativo 1-2022 / Acuerdo de Aprobación AC-EV-2022-043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747F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36 avenida 1-11 zona 7, Colonia Toledo, municipio de Guatemala, departamento de Guatemala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01A1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Las Puertas de San Pedro Sociedad Anónima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F60FE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 Q   150,000.00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D281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01/01/2022 AL 31/12/2022</w:t>
            </w:r>
          </w:p>
        </w:tc>
      </w:tr>
      <w:tr w:rsidR="002A6A02" w:rsidRPr="002A6A02" w14:paraId="36685728" w14:textId="77777777" w:rsidTr="002A6A02">
        <w:trPr>
          <w:trHeight w:val="972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C3FA67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69ECE1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B134B3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3FA360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6B6686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1BEB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NIT: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91245788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C0B5CC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527C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2A6A02" w:rsidRPr="002A6A02" w14:paraId="77057960" w14:textId="77777777" w:rsidTr="002A6A02">
        <w:trPr>
          <w:trHeight w:val="1068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79F6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lastRenderedPageBreak/>
              <w:t>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C9CD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ABD7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Para funcionamiento de  las oficinas de la Dirección Regional Petén del Consejo Nacional de Áreas Protegidas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464C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Contrato Administrativo 2-2022 / Acuerdo de Aprobación AC-EV-2022-042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C0BA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5ta. Calle 1ra. Avenida Zona 1 Calle Litoral al Lago, municipio de San Benito, departamento de Petén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87B9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Hotel Miraflores Sociedad Anónima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8A1E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 Q   480,000.00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66F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01/01/2022 AL 31/12/2022</w:t>
            </w:r>
          </w:p>
        </w:tc>
      </w:tr>
      <w:tr w:rsidR="002A6A02" w:rsidRPr="002A6A02" w14:paraId="3B97020F" w14:textId="77777777" w:rsidTr="002A6A02">
        <w:trPr>
          <w:trHeight w:val="1084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0E5BE7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8627E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1750BD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81621D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DCB53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125B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NIT: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1993517K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319C7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D6A3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2A6A02" w:rsidRPr="002A6A02" w14:paraId="7E36C9E6" w14:textId="77777777" w:rsidTr="002A6A02">
        <w:trPr>
          <w:trHeight w:val="1052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C0EF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4F3D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BCC3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Para funcionamiento de  las oficinas de la Dirección Regional Nororiente Consejo Nacional de Áreas Protegidas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6A5D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Contrato Administrativo 3-2022/ Acuerdo de Aprobación AC-EV-2022-047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76B6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16 calle 4ta Avenida, municipio de Puerto Barrios, departamento de Izabal, por el período comprendido del 01 de enero al 31 de diciembre de 2022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E096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Heidy Sucelly Ruano Ramírez de Archila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A45F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 Q   180,000.00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AE19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01/01/2022 AL 31/12/2022</w:t>
            </w:r>
          </w:p>
        </w:tc>
      </w:tr>
      <w:tr w:rsidR="002A6A02" w:rsidRPr="002A6A02" w14:paraId="636AA6FB" w14:textId="77777777" w:rsidTr="002A6A02">
        <w:trPr>
          <w:trHeight w:val="956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C6E13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78993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5887E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023D89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FA2F7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8A50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NIT: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31793932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95FBD4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A28C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2A6A02" w:rsidRPr="002A6A02" w14:paraId="067484FC" w14:textId="77777777" w:rsidTr="002A6A02">
        <w:trPr>
          <w:trHeight w:val="1052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C806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43AE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3836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Para resguardo de bienes, alimentos e insumos utilizados por la Dirección Regional Petén del Consejo Nacional de Áreas Protegidas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4CD5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Contrato Administrativo 4-20220/ Acuerdo de Aprobación AC-EV-2022-036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395B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0 calle 4-65 Antigua Población Santa Elena, Calzada Rodríguez Macal, Zona 1, municipio de Flores, departamento de Petén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37D0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Hedzón de Jesús Lima Aguilar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2C03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 Q   162,000.00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5E6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01/01/2022 AL 31/12/2022</w:t>
            </w:r>
          </w:p>
        </w:tc>
      </w:tr>
      <w:tr w:rsidR="002A6A02" w:rsidRPr="002A6A02" w14:paraId="68EC828B" w14:textId="77777777" w:rsidTr="002A6A02">
        <w:trPr>
          <w:trHeight w:val="844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E7583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8F04C0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5EB48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0FDF1B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EE041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0875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NIT: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32107617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37719B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1FF2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2A6A02" w:rsidRPr="002A6A02" w14:paraId="08A6DDB8" w14:textId="77777777" w:rsidTr="002A6A02">
        <w:trPr>
          <w:trHeight w:val="94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039C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6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4DD6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2A6A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INMUEBLE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069A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Para funcionamiento de las Oficinas Centrales del Consejo Nacional de Áreas Protegidas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FF2A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Contrato Administrativo 5-2022 / Acuerdo de Aprobación AC-EV-2022-027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B117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5ta. Avenida 6-06 Zona 1,  Ciudad de Guatemala, departamento de Guatemala; quinto, sexto, séptimo y noveno nivel del Edificio del Instituto de Previsión Militar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C075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>NOMBRE: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 Instituto de Previsión Militar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2124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 xml:space="preserve"> Q1,551,008.52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DB5" w14:textId="77777777" w:rsidR="002A6A02" w:rsidRPr="002A6A02" w:rsidRDefault="002A6A02" w:rsidP="002A6A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01/01/2022 AL 31/12/2022</w:t>
            </w:r>
          </w:p>
        </w:tc>
      </w:tr>
      <w:tr w:rsidR="002A6A02" w:rsidRPr="002A6A02" w14:paraId="4D0D945D" w14:textId="77777777" w:rsidTr="002A6A02">
        <w:trPr>
          <w:trHeight w:val="110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4A414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674AA3" w14:textId="77777777" w:rsidR="002A6A02" w:rsidRPr="002A6A02" w:rsidRDefault="002A6A02" w:rsidP="002A6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A731F8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34E05F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057EF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20E0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A6A0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NIT: </w:t>
            </w:r>
            <w:r w:rsidRPr="002A6A0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  <w:t>3441121</w:t>
            </w: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BFBEE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A90A" w14:textId="77777777" w:rsidR="002A6A02" w:rsidRPr="002A6A02" w:rsidRDefault="002A6A02" w:rsidP="002A6A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GT"/>
              </w:rPr>
            </w:pPr>
          </w:p>
        </w:tc>
      </w:tr>
    </w:tbl>
    <w:p w14:paraId="2F60A94B" w14:textId="77777777" w:rsidR="00997958" w:rsidRDefault="00997958"/>
    <w:sectPr w:rsidR="00997958" w:rsidSect="002A6A02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02"/>
    <w:rsid w:val="002A6A02"/>
    <w:rsid w:val="00910F1B"/>
    <w:rsid w:val="00997958"/>
    <w:rsid w:val="00BD2F5D"/>
    <w:rsid w:val="00E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86E5"/>
  <w15:chartTrackingRefBased/>
  <w15:docId w15:val="{1EDCF6AC-8B40-44C6-B7ED-AD826571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Y. Esquivel</dc:creator>
  <cp:keywords/>
  <dc:description/>
  <cp:lastModifiedBy>Evelyn M. Escobar</cp:lastModifiedBy>
  <cp:revision>2</cp:revision>
  <dcterms:created xsi:type="dcterms:W3CDTF">2022-04-12T20:15:00Z</dcterms:created>
  <dcterms:modified xsi:type="dcterms:W3CDTF">2022-04-12T20:15:00Z</dcterms:modified>
</cp:coreProperties>
</file>