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20" w:bottom="920" w:left="260" w:header="509" w:footer="721" w:gutter="0"/>
          <w:pgNumType w:start="1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70231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40"/>
                              <w:gridCol w:w="776"/>
                              <w:gridCol w:w="868"/>
                              <w:gridCol w:w="932"/>
                              <w:gridCol w:w="886"/>
                              <w:gridCol w:w="851"/>
                              <w:gridCol w:w="1024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7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5020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spacing w:line="145" w:lineRule="exact"/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6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21" w:line="141" w:lineRule="exact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11130016-217-CONSEJO NACIONAL DE ÁREAS PROTEGIDAS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3.25pt;margin-top:2.95pt;height:55.3pt;width:750.75pt;mso-position-horizontal-relative:page;z-index:251659264;mso-width-relative:page;mso-height-relative:page;" filled="f" stroked="f" coordsize="21600,21600" o:gfxdata="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D5&#10;+HTXAAAACQEAAA8AAAAAAAAAAQAgAAAAIgAAAGRycy9kb3ducmV2LnhtbFBLAQIUABQAAAAIAIdO&#10;4kDN0dKZsgEAAHg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40"/>
                        <w:gridCol w:w="776"/>
                        <w:gridCol w:w="868"/>
                        <w:gridCol w:w="932"/>
                        <w:gridCol w:w="886"/>
                        <w:gridCol w:w="851"/>
                        <w:gridCol w:w="1024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7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4" w:hRule="atLeast"/>
                        </w:trPr>
                        <w:tc>
                          <w:tcPr>
                            <w:tcW w:w="15020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spacing w:line="145" w:lineRule="exact"/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6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21" w:line="141" w:lineRule="exact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11130016-217-CONSEJO NACIONAL DE ÁREAS PROTEGIDAS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spacing w:before="4"/>
        <w:rPr>
          <w:sz w:val="9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5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m69ViP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1270</wp:posOffset>
                </wp:positionV>
                <wp:extent cx="685990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08"/>
                              <w:gridCol w:w="958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710,484.19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15,498.55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907,998.38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172,775.00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569,600.00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102,250.00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1,046,806.46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664,703.36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2,254.37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289,776.92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55pt;margin-top:0.1pt;height:293.85pt;width:540.15pt;mso-position-horizontal-relative:page;z-index:251659264;mso-width-relative:page;mso-height-relative:page;" filled="f" stroked="f" coordsize="21600,21600" o:gfxdata="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Bp1/tgAAAAJAQAADwAAAAAAAAABACAAAAAiAAAAZHJzL2Rvd25yZXYueG1sUEsBAhQAFAAAAAgA&#10;h07iQEB2tnq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08"/>
                        <w:gridCol w:w="958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710,484.19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15,498.55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907,998.38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172,775.00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569,600.00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102,250.00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1,046,806.46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664,703.36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2,254.37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289,776.92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5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18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09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1247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8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7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7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8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137"/>
        <w:gridCol w:w="957"/>
        <w:gridCol w:w="866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5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3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5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137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401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33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314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32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336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6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7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22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9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7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-12700</wp:posOffset>
                </wp:positionV>
                <wp:extent cx="677608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5"/>
                              <w:gridCol w:w="957"/>
                              <w:gridCol w:w="866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87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01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4" w:right="3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7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6" w:right="3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5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9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2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4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9" w:right="3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15pt;margin-top:-1pt;height:5.85pt;width:533.55pt;mso-position-horizontal-relative:page;z-index:251660288;mso-width-relative:page;mso-height-relative:page;" filled="f" stroked="f" coordsize="21600,21600" o:gfxdata="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5rnI2QAAAAkBAAAPAAAAAAAAAAEAIAAAACIAAABkcnMvZG93bnJldi54bWxQSwECFAAUAAAACACH&#10;TuJAC5dMob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5"/>
                        <w:gridCol w:w="957"/>
                        <w:gridCol w:w="866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87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01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4" w:right="3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7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6" w:right="3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5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9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2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4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9" w:right="3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20" w:bottom="920" w:left="260" w:header="509" w:footer="721" w:gutter="0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308735"/>
                <wp:effectExtent l="0" t="0" r="0" b="0"/>
                <wp:wrapNone/>
                <wp:docPr id="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49"/>
                              <w:gridCol w:w="1710"/>
                              <w:gridCol w:w="924"/>
                              <w:gridCol w:w="999"/>
                              <w:gridCol w:w="775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3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4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44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071-AGUINALDO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1,087,247.62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87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04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072-BONIFICACIÓN ANUAL (BONO 14)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7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4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073-BONO VACACIONAL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0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7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4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23.25pt;margin-top:2.95pt;height:103.05pt;width:751.5pt;mso-position-horizontal-relative:page;z-index:251660288;mso-width-relative:page;mso-height-relative:page;" filled="f" stroked="f" coordsize="21600,21600" o:gfxdata="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4oJZ2AAAAAkBAAAPAAAAAAAAAAEAIAAAACIAAABkcnMvZG93bnJldi54bWxQSwECFAAUAAAACACH&#10;TuJA+bVkl7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49"/>
                        <w:gridCol w:w="1710"/>
                        <w:gridCol w:w="924"/>
                        <w:gridCol w:w="999"/>
                        <w:gridCol w:w="775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3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4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44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071-AGUINALDO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1,087,247.62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87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04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072-BONIFICACIÓN ANUAL (BONO 14)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7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4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073-BONO VACACIONAL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0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7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4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8"/>
        </w:rPr>
      </w:pPr>
    </w:p>
    <w:p>
      <w:pPr>
        <w:pStyle w:val="6"/>
        <w:spacing w:line="312" w:lineRule="auto"/>
        <w:ind w:left="339" w:right="1197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-12700</wp:posOffset>
                </wp:positionV>
                <wp:extent cx="680974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29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237,519.38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42,507.29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38,984.32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9,485.28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5pt;margin-top:-1pt;height:293.85pt;width:536.2pt;mso-position-horizontal-relative:page;z-index:251661312;mso-width-relative:page;mso-height-relative:page;" filled="f" stroked="f" coordsize="21600,21600" o:gfxdata="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EiaN2wAAAAsBAAAPAAAAAAAAAAEAIAAAACIAAABkcnMvZG93bnJldi54bWxQSwECFAAUAAAA&#10;CACHTuJApIXh5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29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237,519.38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42,507.29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38,984.32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9,485.28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9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7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7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9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72"/>
      </w:pPr>
      <w:r>
        <w:t>151-ARRENDAMIENTO DE EDIFICIOS Y LOCALES</w:t>
      </w:r>
    </w:p>
    <w:p>
      <w:pPr>
        <w:pStyle w:val="6"/>
        <w:spacing w:before="62" w:line="312" w:lineRule="auto"/>
        <w:ind w:left="339" w:right="1197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20" w:bottom="920" w:left="260" w:header="509" w:footer="721" w:gutter="0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4199890"/>
                <wp:effectExtent l="0" t="0" r="0" b="0"/>
                <wp:wrapNone/>
                <wp:docPr id="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419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40"/>
                              <w:gridCol w:w="776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0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2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158-DERECHOS 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INTANGIBLES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162-MANTENIMIENTO 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OFICINA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65"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165-MANTENIMIENTO 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65"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166-MANTENIMIENTO 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PARA COMUNICACIONES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65"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169-MANTENIMIENTO 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65"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181-ESTUDIOS,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INVESTIGACIONES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42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182-SERVICIOS MÉDICO-SANITARIOS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183-SERVICIOS JURÍDICOS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line="13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184-SERVICIOS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ECONÓMICOS,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FINANCIEROS,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54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42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185-SERVICIOS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CAPACITACIÓN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189-OTROS ESTUDIOS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Y/O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191-PRIMAS Y GASTOS 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23.25pt;margin-top:2.95pt;height:330.7pt;width:750.75pt;mso-position-horizontal-relative:page;z-index:251661312;mso-width-relative:page;mso-height-relative:page;" filled="f" stroked="f" coordsize="21600,21600" o:gfxdata="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XF9gNgAAAAJAQAADwAAAAAAAAABACAAAAAiAAAAZHJzL2Rvd25yZXYueG1sUEsBAhQAFAAAAAgA&#10;h07iQLm5+nG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40"/>
                        <w:gridCol w:w="776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0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2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5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158-DERECHOS 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BIENES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INTANGIBLES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162-MANTENIMIENTO 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OFICINA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65"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165-MANTENIMIENTO 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65"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166-MANTENIMIENTO 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PARA COMUNICACIONES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65"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169-MANTENIMIENTO 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65"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181-ESTUDIOS,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INVESTIGACIONES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42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182-SERVICIOS MÉDICO-SANITARIOS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183-SERVICIOS JURÍDICOS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line="13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184-SERVICIOS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ECONÓMICOS,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FINANCIEROS,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54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42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185-SERVICIOS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CAPACITACIÓN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44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44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44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4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44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44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44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44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44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189-OTROS ESTUDIOS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Y/O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191-PRIMAS Y GASTOS 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SEGUROS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 w:after="54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63500</wp:posOffset>
                </wp:positionV>
                <wp:extent cx="6624955" cy="742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99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2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 w:right="3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5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0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53.05pt;margin-top:5pt;height:5.85pt;width:521.65pt;mso-position-horizontal-relative:page;z-index:251662336;mso-width-relative:page;mso-height-relative:page;" filled="f" stroked="f" coordsize="21600,21600" o:gfxdata="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Wx&#10;w+3YAAAACgEAAA8AAAAAAAAAAQAgAAAAIgAAAGRycy9kb3ducmV2LnhtbFBLAQIUABQAAAAIAIdO&#10;4kByBOsv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99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2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 w:right="3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5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0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194-GASTOS BANCARIOS, COMISIONES Y</w:t>
      </w:r>
    </w:p>
    <w:tbl>
      <w:tblPr>
        <w:tblStyle w:val="5"/>
        <w:tblW w:w="0" w:type="auto"/>
        <w:tblInd w:w="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6"/>
        <w:gridCol w:w="1707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26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1503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26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707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80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6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2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70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2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70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20" w:bottom="920" w:left="260" w:header="509" w:footer="721" w:gutter="0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699135"/>
                <wp:effectExtent l="0" t="0" r="0" b="0"/>
                <wp:wrapNone/>
                <wp:docPr id="8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503"/>
                              <w:gridCol w:w="1657"/>
                              <w:gridCol w:w="925"/>
                              <w:gridCol w:w="1001"/>
                              <w:gridCol w:w="776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211-ALIMENTOS PARA 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38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83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98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6" o:spt="202" type="#_x0000_t202" style="position:absolute;left:0pt;margin-left:23.25pt;margin-top:2.95pt;height:55.05pt;width:750.75pt;mso-position-horizontal-relative:page;z-index:251662336;mso-width-relative:page;mso-height-relative:page;" filled="f" stroked="f" coordsize="21600,21600" o:gfxdata="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dHJK2AAAAAkBAAAPAAAAAAAAAAEAIAAAACIAAABkcnMvZG93bnJldi54bWxQSwECFAAUAAAACACH&#10;TuJAtL2ENL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503"/>
                        <w:gridCol w:w="1657"/>
                        <w:gridCol w:w="925"/>
                        <w:gridCol w:w="1001"/>
                        <w:gridCol w:w="776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50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211-ALIMENTOS PARA PERSONAS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38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83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98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5"/>
        </w:rPr>
      </w:pPr>
    </w:p>
    <w:p>
      <w:pPr>
        <w:pStyle w:val="6"/>
        <w:spacing w:before="1" w:line="312" w:lineRule="auto"/>
        <w:ind w:left="339" w:right="1197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-12065</wp:posOffset>
                </wp:positionV>
                <wp:extent cx="6624955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05pt;margin-top:-0.95pt;height:341.85pt;width:521.65pt;mso-position-horizontal-relative:page;z-index:251663360;mso-width-relative:page;mso-height-relative:page;" filled="f" stroked="f" coordsize="21600,21600" o:gfxdata="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vgo3naAAAACwEAAA8AAAAAAAAAAQAgAAAAIgAAAGRycy9kb3ducmV2LnhtbFBLAQIUABQAAAAI&#10;AIdO4kCBKGUysgEAAHo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212-GRANOS, FORRAJES, CONCENTRADOS Y ALIMENTOS DESTINADOS A CONSUMO PARA</w:t>
      </w:r>
    </w:p>
    <w:p>
      <w:pPr>
        <w:pStyle w:val="6"/>
        <w:spacing w:before="61" w:line="312" w:lineRule="auto"/>
        <w:ind w:left="339" w:right="11972"/>
      </w:pPr>
      <w:r>
        <w:t>214-PRODUCTOS AGROFORESTALES, MADERA, CORCHO Y SUS MANUFACTURAS</w:t>
      </w:r>
    </w:p>
    <w:p>
      <w:pPr>
        <w:pStyle w:val="6"/>
        <w:spacing w:before="39"/>
        <w:ind w:left="339"/>
      </w:pPr>
      <w:r>
        <w:t>224-PÓMEZ,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253-LLANTAS Y 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 Y COMPUESTOS 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 Y 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11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39" w:right="1255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6"/>
        <w:spacing w:before="38"/>
        <w:ind w:left="339"/>
      </w:pPr>
      <w:r>
        <w:t>274-CEMENTO</w:t>
      </w:r>
    </w:p>
    <w:p>
      <w:pPr>
        <w:spacing w:after="0"/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20" w:bottom="920" w:left="260" w:header="509" w:footer="721" w:gutter="0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40"/>
                              <w:gridCol w:w="776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0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2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283-PRODUCTOS DE METAL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39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84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9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3.25pt;margin-top:2.95pt;height:66.7pt;width:750.75pt;mso-position-horizontal-relative:page;z-index:251663360;mso-width-relative:page;mso-height-relative:page;" filled="f" stroked="f" coordsize="21600,21600" o:gfxdata="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+Df3HZAAAACQEAAA8AAAAAAAAAAQAgAAAAIgAAAGRycy9kb3ducmV2LnhtbFBLAQIUABQAAAAI&#10;AIdO4kDmsFT7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40"/>
                        <w:gridCol w:w="776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0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2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283-PRODUCTOS DE METAL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39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84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9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1905</wp:posOffset>
                </wp:positionV>
                <wp:extent cx="6624955" cy="43414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53.05pt;margin-top:0.15pt;height:341.85pt;width:521.65pt;mso-position-horizontal-relative:page;z-index:251664384;mso-width-relative:page;mso-height-relative:page;" filled="f" stroked="f" coordsize="21600,21600" o:gfxdata="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pK&#10;NEnYAAAACQEAAA8AAAAAAAAAAQAgAAAAIgAAAGRycy9kb3ducmV2LnhtbFBLAQIUABQAAAAIAIdO&#10;4kDwmu63sQEAAHs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284-ESTRUCTURAS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62" w:after="0" w:line="312" w:lineRule="auto"/>
        <w:ind w:left="339" w:right="1206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240" w:lineRule="auto"/>
        <w:ind w:left="599" w:right="1216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61"/>
      </w:pPr>
      <w:r>
        <w:t>ELÉCTRICOS, CABLEADO ESTRUCTURADO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22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11:07.12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20" w:bottom="920" w:left="260" w:header="509" w:footer="721" w:gutter="0"/>
          <w:cols w:equalWidth="0" w:num="3">
            <w:col w:w="9888" w:space="40"/>
            <w:col w:w="3901" w:space="39"/>
            <w:col w:w="149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54210" cy="100393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21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540"/>
                              <w:gridCol w:w="1618"/>
                              <w:gridCol w:w="924"/>
                              <w:gridCol w:w="999"/>
                              <w:gridCol w:w="775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2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40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54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4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88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05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5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8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5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3.25pt;margin-top:2.95pt;height:79.05pt;width:752.3pt;mso-position-horizontal-relative:page;z-index:251665408;mso-width-relative:page;mso-height-relative:page;" filled="f" stroked="f" coordsize="21600,21600" o:gfxdata="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YZVGdgAAAAJAQAADwAAAAAAAAABACAAAAAiAAAAZHJzL2Rvd25yZXYueG1sUEsBAhQAFAAAAAgA&#10;h07iQJzYd8u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540"/>
                        <w:gridCol w:w="1618"/>
                        <w:gridCol w:w="924"/>
                        <w:gridCol w:w="999"/>
                        <w:gridCol w:w="775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2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40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54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4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88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05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54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8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5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2540" w:space="3110"/>
            <w:col w:w="887" w:space="68"/>
            <w:col w:w="875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3"/>
        </w:rPr>
      </w:pPr>
    </w:p>
    <w:p>
      <w:pPr>
        <w:pStyle w:val="6"/>
        <w:ind w:left="339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1270</wp:posOffset>
                </wp:positionV>
                <wp:extent cx="6645910" cy="1293495"/>
                <wp:effectExtent l="0" t="0" r="0" b="0"/>
                <wp:wrapNone/>
                <wp:docPr id="1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55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4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55" w:type="dxa"/>
                                </w:tcPr>
                                <w:p>
                                  <w:pPr>
                                    <w:pStyle w:val="9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>
                                  <w:pPr>
                                    <w:pStyle w:val="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5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5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5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5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9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52.25pt;margin-top:0.1pt;height:101.85pt;width:523.3pt;mso-position-horizontal-relative:page;z-index:251666432;mso-width-relative:page;mso-height-relative:page;" filled="f" stroked="f" coordsize="21600,21600" o:gfxdata="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o7LI9gAAAAJAQAADwAAAAAAAAABACAAAAAiAAAAZHJzL2Rvd25yZXYueG1sUEsBAhQAFAAAAAgA&#10;h07iQHPQ48W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55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4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55" w:type="dxa"/>
                          </w:tcPr>
                          <w:p>
                            <w:pPr>
                              <w:pStyle w:val="9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>
                            <w:pPr>
                              <w:pStyle w:val="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5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5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5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5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9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72"/>
      </w:pPr>
      <w:r>
        <w:t>435-TRANSFERENCIAS A OTRAS INSTITUCIONES SIN FINES DE LUCRO</w:t>
      </w:r>
    </w:p>
    <w:p>
      <w:pPr>
        <w:pStyle w:val="6"/>
        <w:spacing w:before="62" w:line="312" w:lineRule="auto"/>
        <w:ind w:left="339" w:right="12893"/>
      </w:pPr>
      <w:r>
        <w:t>448-OTRAS TRANSFERENCIAS A MUNICIPALIDADES</w:t>
      </w:r>
    </w:p>
    <w:p>
      <w:pPr>
        <w:pStyle w:val="6"/>
        <w:spacing w:before="61" w:line="312" w:lineRule="auto"/>
        <w:ind w:left="339" w:right="11972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39" w:right="13087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340995</wp:posOffset>
                </wp:positionV>
                <wp:extent cx="9601200" cy="12700"/>
                <wp:effectExtent l="0" t="0" r="0" b="0"/>
                <wp:wrapNone/>
                <wp:docPr id="13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18pt;margin-top:26.85pt;height:1pt;width:756pt;mso-position-horizontal-relative:page;z-index:251665408;mso-width-relative:page;mso-height-relative:page;" fillcolor="#000000" filled="t" stroked="f" coordsize="21600,21600" o:gfxdata="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vE77NkA&#10;AAAJAQAADwAAAAAAAAABACAAAAAiAAAAZHJzL2Rvd25yZXYueG1sUEsBAhQAFAAAAAgAh07iQF/z&#10;G3esAQAAZQ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523-TRANSFERENCIAS A LAS MUNICIPALIDADES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20" w:bottom="920" w:left="260" w:header="720" w:footer="720" w:gutter="0"/>
          <w:cols w:space="720" w:num="1"/>
        </w:sectPr>
      </w:pPr>
    </w:p>
    <w:p>
      <w:pPr>
        <w:pStyle w:val="6"/>
        <w:spacing w:before="8"/>
        <w:rPr>
          <w:sz w:val="15"/>
        </w:rPr>
      </w:pPr>
    </w:p>
    <w:p>
      <w:pPr>
        <w:pStyle w:val="3"/>
        <w:spacing w:before="1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>
      <w:pPr>
        <w:pStyle w:val="6"/>
        <w:rPr>
          <w:b/>
          <w:sz w:val="16"/>
        </w:rPr>
      </w:pPr>
      <w:r>
        <w:br w:type="column"/>
      </w:r>
    </w:p>
    <w:p>
      <w:pPr>
        <w:spacing w:before="1" w:line="312" w:lineRule="auto"/>
        <w:ind w:left="71" w:right="0" w:firstLine="0"/>
        <w:jc w:val="left"/>
        <w:rPr>
          <w:b/>
          <w:sz w:val="12"/>
        </w:rPr>
      </w:pP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pStyle w:val="6"/>
        <w:spacing w:before="1"/>
        <w:rPr>
          <w:b/>
        </w:rPr>
      </w:pPr>
      <w:r>
        <w:br w:type="column"/>
      </w:r>
    </w:p>
    <w:p>
      <w:pPr>
        <w:tabs>
          <w:tab w:val="left" w:pos="1854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0"/>
        <w:ind w:left="459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20" w:bottom="920" w:left="260" w:header="720" w:footer="720" w:gutter="0"/>
          <w:cols w:equalWidth="0" w:num="3">
            <w:col w:w="829" w:space="40"/>
            <w:col w:w="2801" w:space="340"/>
            <w:col w:w="1135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17" name="Rectángulo 19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eQaI3/QEAAIkEAAAOAAAAAAAAAAEAIAAAACMBAABkcnMvZTJvRG9j&#10;LnhtbFBLBQYAAAAABgAGAFkBAACSBQAAAAA=&#10;">
                <o:lock v:ext="edit" aspectratio="f"/>
                <v:rect id="Rectángulo 19" o:spid="_x0000_s1026" o:spt="1" style="position:absolute;left:0;top:0;height:40;width:15060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2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4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5952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KQx2sG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1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8000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gJOd2AAAAAkBAAAPAAAAAAAAAAEAIAAAACIAAABkcnMvZG93bnJldi54bWxQSwECFAAUAAAACACH&#10;TuJAdJSEUrIBAAB5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8000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NYu2vY&#10;AAAACwEAAA8AAAAAAAAAAQAgAAAAIgAAAGRycy9kb3ducmV2LnhtbFBLAQIUABQAAAAIAIdO4kC5&#10;z9B9rgEAAHg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6976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MptCC+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2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6976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CJLKGo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3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5952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/+yG47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29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47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6"/>
      <w:ind w:left="27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2022-02-02T17:15:00Z</dcterms:created>
  <dc:creator>mlequite</dc:creator>
  <cp:lastModifiedBy>mlequite</cp:lastModifiedBy>
  <dcterms:modified xsi:type="dcterms:W3CDTF">2022-02-02T17:16:30Z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544BFD07CC3D4A44AA56AAE6BAD7EF70</vt:lpwstr>
  </property>
</Properties>
</file>