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6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5"/>
        <w:gridCol w:w="13"/>
        <w:gridCol w:w="2943"/>
        <w:gridCol w:w="2640"/>
        <w:gridCol w:w="4979"/>
        <w:gridCol w:w="1347"/>
        <w:gridCol w:w="8"/>
        <w:gridCol w:w="1384"/>
        <w:gridCol w:w="11"/>
        <w:gridCol w:w="1815"/>
        <w:gridCol w:w="1956"/>
      </w:tblGrid>
      <w:tr w:rsidR="00721F05" w14:paraId="74155CD9" w14:textId="77777777">
        <w:trPr>
          <w:trHeight w:val="315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4A7CAA1" w14:textId="77777777" w:rsidR="00721F05" w:rsidRDefault="006B5A9B">
            <w:pP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GT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GT" w:bidi="ar"/>
              </w:rPr>
              <w:t>ENTIDAD: CONSEJO NACIONAL DE ÁREAS PROTEGIDAS</w:t>
            </w:r>
          </w:p>
        </w:tc>
      </w:tr>
      <w:tr w:rsidR="00721F05" w14:paraId="4A5CF423" w14:textId="77777777">
        <w:trPr>
          <w:trHeight w:val="315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97F348" w14:textId="77777777" w:rsidR="00721F05" w:rsidRDefault="006B5A9B">
            <w:pP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GT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GT" w:bidi="ar"/>
              </w:rPr>
              <w:t>DIRECCIÓN: 5TA AVENIDA 6-06 ZONA 1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GT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GT" w:bidi="ar"/>
              </w:rPr>
              <w:t>7 NIVEL EDIFICIO I.P.M GUATEMALA</w:t>
            </w:r>
          </w:p>
        </w:tc>
      </w:tr>
      <w:tr w:rsidR="00721F05" w14:paraId="2F19A89F" w14:textId="77777777">
        <w:trPr>
          <w:trHeight w:val="315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0EBA9A" w14:textId="77777777" w:rsidR="00721F05" w:rsidRDefault="006B5A9B">
            <w:pP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GT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GT" w:bidi="ar"/>
              </w:rPr>
              <w:t>HORARIO DE ATENCIÓN: 8:00 AM A 16:30 PM</w:t>
            </w:r>
          </w:p>
        </w:tc>
      </w:tr>
      <w:tr w:rsidR="00721F05" w14:paraId="2C0FB51A" w14:textId="77777777">
        <w:trPr>
          <w:trHeight w:val="315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66AD36" w14:textId="77777777" w:rsidR="00721F05" w:rsidRDefault="006B5A9B">
            <w:pP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GT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GT" w:bidi="ar"/>
              </w:rPr>
              <w:t>TELÉFONO: 1547</w:t>
            </w:r>
          </w:p>
        </w:tc>
      </w:tr>
      <w:tr w:rsidR="00721F05" w14:paraId="289A00E6" w14:textId="77777777">
        <w:trPr>
          <w:trHeight w:val="315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A38108" w14:textId="77777777" w:rsidR="00721F05" w:rsidRDefault="006B5A9B">
            <w:pP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GT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GT" w:bidi="ar"/>
              </w:rPr>
              <w:t>DIRECTOR (A): LICENCIADA MERLE ALEJANDRA FERNÁNDEZ</w:t>
            </w:r>
          </w:p>
        </w:tc>
      </w:tr>
      <w:tr w:rsidR="00721F05" w14:paraId="13BDE70E" w14:textId="77777777">
        <w:trPr>
          <w:trHeight w:val="315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214E19" w14:textId="77777777" w:rsidR="00721F05" w:rsidRDefault="006B5A9B">
            <w:pP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GT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GT" w:bidi="ar"/>
              </w:rPr>
              <w:t>ENCARGADA DE ACTUALIZACIÓN: MARLA MERCEDES BOLVITO JERÓNIMO</w:t>
            </w:r>
          </w:p>
        </w:tc>
      </w:tr>
      <w:tr w:rsidR="00721F05" w14:paraId="328BF1A7" w14:textId="77777777">
        <w:trPr>
          <w:trHeight w:val="300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5D2FB" w14:textId="77777777" w:rsidR="00721F05" w:rsidRDefault="006B5A9B">
            <w:pP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GT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GT" w:bidi="ar"/>
              </w:rPr>
              <w:t xml:space="preserve">FECHA DE ACTUALIZACIÓN: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ES"/>
              </w:rPr>
              <w:t>10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GT" w:bidi="ar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ES"/>
              </w:rPr>
              <w:t>01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GT" w:bidi="ar"/>
              </w:rPr>
              <w:t>/202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ES"/>
              </w:rPr>
              <w:t>2</w:t>
            </w:r>
          </w:p>
        </w:tc>
      </w:tr>
      <w:tr w:rsidR="00721F05" w14:paraId="650CFBA0" w14:textId="77777777">
        <w:trPr>
          <w:trHeight w:val="315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C260EB" w14:textId="77777777" w:rsidR="00721F05" w:rsidRDefault="006B5A9B">
            <w:pP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GT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GT" w:bidi="ar"/>
              </w:rPr>
              <w:t xml:space="preserve">CORRESPONDE AL MES DE: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ES"/>
              </w:rPr>
              <w:t>DIC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GT"/>
              </w:rPr>
              <w:t>IEMBRE</w:t>
            </w:r>
          </w:p>
        </w:tc>
      </w:tr>
      <w:tr w:rsidR="00721F05" w14:paraId="78D2321F" w14:textId="77777777">
        <w:trPr>
          <w:trHeight w:val="180"/>
        </w:trPr>
        <w:tc>
          <w:tcPr>
            <w:tcW w:w="56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14:paraId="3E1E0450" w14:textId="77777777" w:rsidR="00721F05" w:rsidRDefault="00721F0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GT"/>
              </w:rPr>
            </w:pPr>
          </w:p>
        </w:tc>
        <w:tc>
          <w:tcPr>
            <w:tcW w:w="29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14:paraId="20984D14" w14:textId="77777777" w:rsidR="00721F05" w:rsidRDefault="00721F0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GT"/>
              </w:rPr>
            </w:pPr>
          </w:p>
        </w:tc>
        <w:tc>
          <w:tcPr>
            <w:tcW w:w="26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14:paraId="0DD1ADD8" w14:textId="77777777" w:rsidR="00721F05" w:rsidRDefault="00721F0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GT"/>
              </w:rPr>
            </w:pPr>
          </w:p>
        </w:tc>
        <w:tc>
          <w:tcPr>
            <w:tcW w:w="4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14:paraId="4006E613" w14:textId="77777777" w:rsidR="00721F05" w:rsidRDefault="00721F0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GT"/>
              </w:rPr>
            </w:pPr>
          </w:p>
        </w:tc>
        <w:tc>
          <w:tcPr>
            <w:tcW w:w="13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14:paraId="63B53FFD" w14:textId="77777777" w:rsidR="00721F05" w:rsidRDefault="00721F0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GT"/>
              </w:rPr>
            </w:pPr>
          </w:p>
        </w:tc>
        <w:tc>
          <w:tcPr>
            <w:tcW w:w="13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14:paraId="3B64CBFD" w14:textId="77777777" w:rsidR="00721F05" w:rsidRDefault="00721F0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GT"/>
              </w:rPr>
            </w:pPr>
          </w:p>
        </w:tc>
        <w:tc>
          <w:tcPr>
            <w:tcW w:w="182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24F28526" w14:textId="77777777" w:rsidR="00721F05" w:rsidRDefault="00721F05">
            <w:pPr>
              <w:rPr>
                <w:rFonts w:ascii="Arial" w:eastAsia="Arial" w:hAnsi="Arial" w:cs="Arial"/>
                <w:color w:val="000000"/>
                <w:sz w:val="18"/>
                <w:szCs w:val="22"/>
                <w:lang w:val="es-GT"/>
              </w:rPr>
            </w:pPr>
          </w:p>
        </w:tc>
        <w:tc>
          <w:tcPr>
            <w:tcW w:w="19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06EACD4A" w14:textId="77777777" w:rsidR="00721F05" w:rsidRDefault="00721F05">
            <w:pPr>
              <w:rPr>
                <w:rFonts w:ascii="Arial" w:eastAsia="Arial" w:hAnsi="Arial" w:cs="Arial"/>
                <w:color w:val="000000"/>
                <w:sz w:val="18"/>
                <w:szCs w:val="22"/>
                <w:lang w:val="es-GT"/>
              </w:rPr>
            </w:pPr>
          </w:p>
        </w:tc>
      </w:tr>
      <w:tr w:rsidR="00721F05" w14:paraId="69073941" w14:textId="77777777">
        <w:trPr>
          <w:trHeight w:val="600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D9CFD7" w14:textId="77777777" w:rsidR="00721F05" w:rsidRDefault="006B5A9B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GT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GT" w:bidi="ar"/>
              </w:rPr>
              <w:t>LEY ORGÁNICA DEL PRESUPUESTO DECRETO 101-97 2017 ARTÍCULO 17 TER E. CONVENIOS SUSCRITOS</w:t>
            </w:r>
          </w:p>
        </w:tc>
      </w:tr>
      <w:tr w:rsidR="00721F05" w14:paraId="7B9014AC" w14:textId="77777777">
        <w:trPr>
          <w:trHeight w:val="630"/>
        </w:trPr>
        <w:tc>
          <w:tcPr>
            <w:tcW w:w="569" w:type="dxa"/>
            <w:gridSpan w:val="2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52C5DC3" w14:textId="77777777" w:rsidR="00721F05" w:rsidRDefault="006B5A9B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GT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GT" w:bidi="ar"/>
              </w:rPr>
              <w:t>NO.</w:t>
            </w:r>
          </w:p>
        </w:tc>
        <w:tc>
          <w:tcPr>
            <w:tcW w:w="2944" w:type="dxa"/>
            <w:tcBorders>
              <w:top w:val="single" w:sz="12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15D1F1" w14:textId="77777777" w:rsidR="00721F05" w:rsidRDefault="006B5A9B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GT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GT" w:bidi="ar"/>
              </w:rPr>
              <w:t xml:space="preserve">NOMBRE DEL CONVENIO </w:t>
            </w:r>
          </w:p>
        </w:tc>
        <w:tc>
          <w:tcPr>
            <w:tcW w:w="2640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23C4B2" w14:textId="77777777" w:rsidR="00721F05" w:rsidRDefault="006B5A9B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GT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GT" w:bidi="ar"/>
              </w:rPr>
              <w:t>SIGNATARIOS</w:t>
            </w:r>
          </w:p>
        </w:tc>
        <w:tc>
          <w:tcPr>
            <w:tcW w:w="4977" w:type="dxa"/>
            <w:tcBorders>
              <w:top w:val="single" w:sz="12" w:space="0" w:color="000000"/>
              <w:left w:val="single" w:sz="8" w:space="0" w:color="000000"/>
              <w:bottom w:val="non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93DB8B5" w14:textId="77777777" w:rsidR="00721F05" w:rsidRDefault="006B5A9B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GT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GT" w:bidi="ar"/>
              </w:rPr>
              <w:t>OBJETIVOS</w:t>
            </w:r>
          </w:p>
        </w:tc>
        <w:tc>
          <w:tcPr>
            <w:tcW w:w="1347" w:type="dxa"/>
            <w:tcBorders>
              <w:top w:val="single" w:sz="12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FE3BBA4" w14:textId="77777777" w:rsidR="00721F05" w:rsidRDefault="006B5A9B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GT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GT" w:bidi="ar"/>
              </w:rPr>
              <w:t>PUNTO FOCAL</w:t>
            </w:r>
          </w:p>
        </w:tc>
        <w:tc>
          <w:tcPr>
            <w:tcW w:w="1392" w:type="dxa"/>
            <w:gridSpan w:val="2"/>
            <w:tcBorders>
              <w:top w:val="single" w:sz="12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EA24BC8" w14:textId="77777777" w:rsidR="00721F05" w:rsidRDefault="006B5A9B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GT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GT" w:bidi="ar"/>
              </w:rPr>
              <w:t>VIGENCIA</w:t>
            </w:r>
          </w:p>
        </w:tc>
        <w:tc>
          <w:tcPr>
            <w:tcW w:w="1826" w:type="dxa"/>
            <w:gridSpan w:val="2"/>
            <w:tcBorders>
              <w:top w:val="single" w:sz="12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3422341" w14:textId="77777777" w:rsidR="00721F05" w:rsidRDefault="006B5A9B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GT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GT" w:bidi="ar"/>
              </w:rPr>
              <w:t>FECHA DE SUSCRIPCIÓN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non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4F4829" w14:textId="77777777" w:rsidR="00721F05" w:rsidRDefault="006B5A9B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GT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GT" w:bidi="ar"/>
              </w:rPr>
              <w:t>FECHA DE VENCIMIENTO</w:t>
            </w:r>
          </w:p>
        </w:tc>
      </w:tr>
      <w:tr w:rsidR="00721F05" w14:paraId="080A6052" w14:textId="77777777">
        <w:trPr>
          <w:trHeight w:val="1720"/>
        </w:trPr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1760B22" w14:textId="77777777" w:rsidR="00721F05" w:rsidRDefault="00721F0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22"/>
                <w:lang w:val="es-GT"/>
              </w:rPr>
            </w:pPr>
          </w:p>
          <w:p w14:paraId="089612E9" w14:textId="77777777" w:rsidR="00721F05" w:rsidRDefault="006B5A9B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GT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GT" w:bidi="ar"/>
              </w:rPr>
              <w:t>1</w:t>
            </w:r>
          </w:p>
        </w:tc>
        <w:tc>
          <w:tcPr>
            <w:tcW w:w="29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0603C48" w14:textId="77777777" w:rsidR="00721F05" w:rsidRDefault="006B5A9B">
            <w:pPr>
              <w:rPr>
                <w:lang w:val="es-GT"/>
              </w:rPr>
            </w:pPr>
            <w:r>
              <w:rPr>
                <w:lang w:val="es-GT"/>
              </w:rPr>
              <w:t xml:space="preserve">Carta de Entendimiento entre el Consejo Nacional de Áreas Protegidas y </w:t>
            </w:r>
            <w:proofErr w:type="spellStart"/>
            <w:r>
              <w:rPr>
                <w:lang w:val="es-GT"/>
              </w:rPr>
              <w:t>WildLife</w:t>
            </w:r>
            <w:proofErr w:type="spellEnd"/>
            <w:r>
              <w:rPr>
                <w:lang w:val="es-GT"/>
              </w:rPr>
              <w:t xml:space="preserve"> </w:t>
            </w:r>
            <w:proofErr w:type="spellStart"/>
            <w:r>
              <w:rPr>
                <w:lang w:val="es-GT"/>
              </w:rPr>
              <w:t>Conservation</w:t>
            </w:r>
            <w:proofErr w:type="spellEnd"/>
            <w:r>
              <w:rPr>
                <w:lang w:val="es-GT"/>
              </w:rPr>
              <w:t xml:space="preserve"> </w:t>
            </w:r>
            <w:proofErr w:type="spellStart"/>
            <w:r>
              <w:rPr>
                <w:lang w:val="es-GT"/>
              </w:rPr>
              <w:t>Society</w:t>
            </w:r>
            <w:proofErr w:type="spellEnd"/>
            <w:r>
              <w:rPr>
                <w:lang w:val="es-GT"/>
              </w:rPr>
              <w:t xml:space="preserve"> para el Proyecto Conservación de la Biodiversidad en el Sur-Este del Parque Nacional Laguna del Tigre (PNLT), de la Reserva de Biosfera Maya.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6F53C26" w14:textId="77777777" w:rsidR="00721F05" w:rsidRDefault="006B5A9B">
            <w:pPr>
              <w:rPr>
                <w:lang w:val="es-GT"/>
              </w:rPr>
            </w:pPr>
            <w:r>
              <w:rPr>
                <w:lang w:val="es-GT"/>
              </w:rPr>
              <w:t>Secre</w:t>
            </w:r>
            <w:r>
              <w:rPr>
                <w:lang w:val="es-GT"/>
              </w:rPr>
              <w:t>tario Ejecutivo de CONAP y Mandataria Especial con Representación WCS.</w:t>
            </w:r>
          </w:p>
        </w:tc>
        <w:tc>
          <w:tcPr>
            <w:tcW w:w="4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91134CF" w14:textId="77777777" w:rsidR="00721F05" w:rsidRDefault="006B5A9B">
            <w:pPr>
              <w:rPr>
                <w:lang w:val="es-GT"/>
              </w:rPr>
            </w:pPr>
            <w:r>
              <w:rPr>
                <w:lang w:val="es-GT"/>
              </w:rPr>
              <w:t>El objeto de la CDE es actualizar los términos y dar continuidad a la coordinación de las acciones conjuntas necesarias para la implementación del Proyecto Conservación de la Biodiversi</w:t>
            </w:r>
            <w:r>
              <w:rPr>
                <w:lang w:val="es-GT"/>
              </w:rPr>
              <w:t>dad en el Sur-Este del Parque Nacional Laguna del Tigre (PNLT), de la Reserva de Biosfera Maya.</w:t>
            </w:r>
          </w:p>
        </w:tc>
        <w:tc>
          <w:tcPr>
            <w:tcW w:w="13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4239120" w14:textId="77777777" w:rsidR="00721F05" w:rsidRDefault="006B5A9B">
            <w:pPr>
              <w:rPr>
                <w:lang w:val="es-GT"/>
              </w:rPr>
            </w:pPr>
            <w:r>
              <w:rPr>
                <w:lang w:val="es-GT"/>
              </w:rPr>
              <w:t>Dirección Regional Petén</w:t>
            </w:r>
          </w:p>
        </w:tc>
        <w:tc>
          <w:tcPr>
            <w:tcW w:w="13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3836274" w14:textId="77777777" w:rsidR="00721F05" w:rsidRDefault="006B5A9B">
            <w:pPr>
              <w:rPr>
                <w:lang w:val="es-GT"/>
              </w:rPr>
            </w:pPr>
            <w:r>
              <w:rPr>
                <w:lang w:val="es-GT"/>
              </w:rPr>
              <w:t>05 meses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264C965" w14:textId="77777777" w:rsidR="00721F05" w:rsidRDefault="006B5A9B">
            <w:pPr>
              <w:rPr>
                <w:lang w:val="es-GT"/>
              </w:rPr>
            </w:pPr>
            <w:r>
              <w:rPr>
                <w:lang w:val="es-GT"/>
              </w:rPr>
              <w:t>09 de diciembre 2021</w:t>
            </w: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F8EE595" w14:textId="77777777" w:rsidR="00721F05" w:rsidRDefault="006B5A9B">
            <w:pPr>
              <w:rPr>
                <w:lang w:val="es-GT"/>
              </w:rPr>
            </w:pPr>
            <w:r>
              <w:rPr>
                <w:lang w:val="es-GT"/>
              </w:rPr>
              <w:t>04 de mayo de 2022</w:t>
            </w:r>
          </w:p>
        </w:tc>
      </w:tr>
      <w:tr w:rsidR="00721F05" w14:paraId="4FAE62B6" w14:textId="77777777">
        <w:trPr>
          <w:trHeight w:val="1720"/>
        </w:trPr>
        <w:tc>
          <w:tcPr>
            <w:tcW w:w="5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FFFFFF"/>
            <w:vAlign w:val="center"/>
          </w:tcPr>
          <w:p w14:paraId="111DDF71" w14:textId="77777777" w:rsidR="00721F05" w:rsidRDefault="00721F0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GT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FFFFFF"/>
            <w:vAlign w:val="center"/>
          </w:tcPr>
          <w:p w14:paraId="4211A7A0" w14:textId="77777777" w:rsidR="00721F05" w:rsidRDefault="006B5A9B">
            <w:pPr>
              <w:rPr>
                <w:lang w:val="es-GT"/>
              </w:rPr>
            </w:pPr>
            <w:r>
              <w:rPr>
                <w:lang w:val="es-GT"/>
              </w:rPr>
              <w:t xml:space="preserve">Convenio Marco de Cooperación entre el Consejo Nacional de Áreas Protegidas y la Asociación Civil Club de Caza, Tiro y Pesca. </w:t>
            </w:r>
          </w:p>
        </w:tc>
        <w:tc>
          <w:tcPr>
            <w:tcW w:w="2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FFFFFF"/>
            <w:vAlign w:val="center"/>
          </w:tcPr>
          <w:p w14:paraId="3A587A18" w14:textId="77777777" w:rsidR="00721F05" w:rsidRDefault="006B5A9B">
            <w:pPr>
              <w:rPr>
                <w:lang w:val="es-GT"/>
              </w:rPr>
            </w:pPr>
            <w:r>
              <w:rPr>
                <w:lang w:val="es-GT"/>
              </w:rPr>
              <w:t xml:space="preserve">Secretario Ejecutivo del CONAP y </w:t>
            </w:r>
            <w:proofErr w:type="gramStart"/>
            <w:r>
              <w:rPr>
                <w:lang w:val="es-GT"/>
              </w:rPr>
              <w:t>Presidente</w:t>
            </w:r>
            <w:proofErr w:type="gramEnd"/>
            <w:r>
              <w:rPr>
                <w:lang w:val="es-GT"/>
              </w:rPr>
              <w:t xml:space="preserve"> de la Junta Directiva y Representante </w:t>
            </w:r>
            <w:proofErr w:type="spellStart"/>
            <w:r>
              <w:rPr>
                <w:lang w:val="es-GT"/>
              </w:rPr>
              <w:t>Legla</w:t>
            </w:r>
            <w:proofErr w:type="spellEnd"/>
            <w:r>
              <w:rPr>
                <w:lang w:val="es-GT"/>
              </w:rPr>
              <w:t xml:space="preserve"> del Club.</w:t>
            </w:r>
          </w:p>
        </w:tc>
        <w:tc>
          <w:tcPr>
            <w:tcW w:w="49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FFFFFF"/>
            <w:vAlign w:val="center"/>
          </w:tcPr>
          <w:p w14:paraId="6F50C3CE" w14:textId="77777777" w:rsidR="00721F05" w:rsidRDefault="006B5A9B">
            <w:pPr>
              <w:rPr>
                <w:lang w:val="es-GT"/>
              </w:rPr>
            </w:pPr>
            <w:r>
              <w:rPr>
                <w:lang w:val="es-GT"/>
              </w:rPr>
              <w:t>El presente Convenio tiene como</w:t>
            </w:r>
            <w:r>
              <w:rPr>
                <w:lang w:val="es-GT"/>
              </w:rPr>
              <w:t xml:space="preserve"> objeto principal formalizar las bases de cooperación interinstitucional entre el CONAP y EL CLUB, con el fin de establecer mecanismos de colaboración para desarrollar y coordinar actividades específicas que contribuyan a la educación ambiental, así como l</w:t>
            </w:r>
            <w:r>
              <w:rPr>
                <w:lang w:val="es-GT"/>
              </w:rPr>
              <w:t>a protección y conservación de la fauna cinegética de Guatemala.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FFFFFF"/>
            <w:vAlign w:val="center"/>
          </w:tcPr>
          <w:p w14:paraId="0874B4EB" w14:textId="77777777" w:rsidR="00721F05" w:rsidRDefault="006B5A9B">
            <w:pPr>
              <w:rPr>
                <w:lang w:val="es-GT"/>
              </w:rPr>
            </w:pPr>
            <w:r>
              <w:rPr>
                <w:lang w:val="es-GT"/>
              </w:rPr>
              <w:t>Dirección de Manejo de Bosques y Vida Silvestre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FFFFFF"/>
            <w:vAlign w:val="center"/>
          </w:tcPr>
          <w:p w14:paraId="004D5140" w14:textId="77777777" w:rsidR="00721F05" w:rsidRDefault="006B5A9B">
            <w:pPr>
              <w:rPr>
                <w:lang w:val="es-GT"/>
              </w:rPr>
            </w:pPr>
            <w:r>
              <w:rPr>
                <w:lang w:val="es-GT"/>
              </w:rPr>
              <w:t>10 años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FFFFFF"/>
            <w:vAlign w:val="center"/>
          </w:tcPr>
          <w:p w14:paraId="3132A85E" w14:textId="77777777" w:rsidR="00721F05" w:rsidRDefault="006B5A9B">
            <w:pPr>
              <w:rPr>
                <w:lang w:val="es-GT"/>
              </w:rPr>
            </w:pPr>
            <w:r>
              <w:rPr>
                <w:lang w:val="es-GT"/>
              </w:rPr>
              <w:t>16 de diciembre de 2021</w:t>
            </w:r>
          </w:p>
        </w:tc>
        <w:tc>
          <w:tcPr>
            <w:tcW w:w="19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FFFFFF"/>
            <w:vAlign w:val="center"/>
          </w:tcPr>
          <w:p w14:paraId="7F71E6C0" w14:textId="77777777" w:rsidR="00721F05" w:rsidRDefault="006B5A9B">
            <w:pPr>
              <w:rPr>
                <w:lang w:val="es-GT"/>
              </w:rPr>
            </w:pPr>
            <w:r>
              <w:rPr>
                <w:lang w:val="es-GT"/>
              </w:rPr>
              <w:t>16 de diciembre de 2031</w:t>
            </w:r>
          </w:p>
        </w:tc>
      </w:tr>
    </w:tbl>
    <w:p w14:paraId="700DCFD5" w14:textId="77777777" w:rsidR="00721F05" w:rsidRDefault="00721F05">
      <w:pPr>
        <w:rPr>
          <w:rFonts w:ascii="Arial" w:eastAsia="Arial" w:hAnsi="Arial" w:cs="Arial"/>
          <w:sz w:val="18"/>
          <w:lang w:val="es-GT"/>
        </w:rPr>
      </w:pPr>
    </w:p>
    <w:p w14:paraId="5CEB17E9" w14:textId="77777777" w:rsidR="00721F05" w:rsidRDefault="00721F05">
      <w:pPr>
        <w:rPr>
          <w:rFonts w:ascii="Arial" w:eastAsia="Arial" w:hAnsi="Arial" w:cs="Arial"/>
          <w:sz w:val="18"/>
          <w:lang w:val="es-GT"/>
        </w:rPr>
      </w:pPr>
    </w:p>
    <w:p w14:paraId="42013776" w14:textId="77777777" w:rsidR="00721F05" w:rsidRDefault="00721F05">
      <w:pPr>
        <w:rPr>
          <w:rFonts w:ascii="Arial" w:eastAsia="Arial" w:hAnsi="Arial" w:cs="Arial"/>
          <w:sz w:val="18"/>
          <w:lang w:val="es-GT"/>
        </w:rPr>
      </w:pPr>
    </w:p>
    <w:tbl>
      <w:tblPr>
        <w:tblW w:w="15630" w:type="dxa"/>
        <w:tblInd w:w="93" w:type="dxa"/>
        <w:tblLook w:val="04A0" w:firstRow="1" w:lastRow="0" w:firstColumn="1" w:lastColumn="0" w:noHBand="0" w:noVBand="1"/>
      </w:tblPr>
      <w:tblGrid>
        <w:gridCol w:w="5584"/>
        <w:gridCol w:w="4215"/>
        <w:gridCol w:w="1635"/>
        <w:gridCol w:w="1296"/>
        <w:gridCol w:w="1365"/>
        <w:gridCol w:w="1545"/>
      </w:tblGrid>
      <w:tr w:rsidR="00721F05" w14:paraId="0A572DF9" w14:textId="77777777">
        <w:trPr>
          <w:trHeight w:val="300"/>
        </w:trPr>
        <w:tc>
          <w:tcPr>
            <w:tcW w:w="55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43B98056" w14:textId="77777777" w:rsidR="00721F05" w:rsidRDefault="006B5A9B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22"/>
                <w:lang w:val="es-G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22"/>
                <w:lang w:val="es-GT" w:bidi="ar"/>
              </w:rPr>
              <w:t xml:space="preserve">Marla Mercedes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22"/>
                <w:lang w:val="es-GT" w:bidi="ar"/>
              </w:rPr>
              <w:t>Bolvito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22"/>
                <w:lang w:val="es-GT" w:bidi="ar"/>
              </w:rPr>
              <w:t xml:space="preserve"> Jerónimo</w:t>
            </w:r>
          </w:p>
        </w:tc>
        <w:tc>
          <w:tcPr>
            <w:tcW w:w="42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3E7D2E3F" w14:textId="77777777" w:rsidR="00721F05" w:rsidRDefault="00721F05">
            <w:pPr>
              <w:rPr>
                <w:rFonts w:ascii="Arial" w:eastAsia="Arial" w:hAnsi="Arial" w:cs="Arial"/>
                <w:color w:val="000000"/>
                <w:sz w:val="18"/>
                <w:szCs w:val="22"/>
                <w:lang w:val="es-GT"/>
              </w:rPr>
            </w:pPr>
          </w:p>
        </w:tc>
        <w:tc>
          <w:tcPr>
            <w:tcW w:w="16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6363F9E8" w14:textId="77777777" w:rsidR="00721F05" w:rsidRDefault="00721F05">
            <w:pPr>
              <w:rPr>
                <w:rFonts w:ascii="Arial" w:eastAsia="Arial" w:hAnsi="Arial" w:cs="Arial"/>
                <w:color w:val="000000"/>
                <w:sz w:val="18"/>
                <w:szCs w:val="22"/>
                <w:lang w:val="es-GT"/>
              </w:rPr>
            </w:pP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0D771D04" w14:textId="77777777" w:rsidR="00721F05" w:rsidRDefault="00721F05">
            <w:pPr>
              <w:rPr>
                <w:rFonts w:ascii="Arial" w:eastAsia="Arial" w:hAnsi="Arial" w:cs="Arial"/>
                <w:color w:val="000000"/>
                <w:sz w:val="18"/>
                <w:szCs w:val="22"/>
                <w:lang w:val="es-GT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2DA0CCDD" w14:textId="77777777" w:rsidR="00721F05" w:rsidRDefault="00721F05">
            <w:pPr>
              <w:rPr>
                <w:rFonts w:ascii="Arial" w:eastAsia="Arial" w:hAnsi="Arial" w:cs="Arial"/>
                <w:color w:val="000000"/>
                <w:sz w:val="18"/>
                <w:szCs w:val="22"/>
                <w:lang w:val="es-GT"/>
              </w:rPr>
            </w:pPr>
          </w:p>
        </w:tc>
        <w:tc>
          <w:tcPr>
            <w:tcW w:w="154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0CE00CC9" w14:textId="77777777" w:rsidR="00721F05" w:rsidRDefault="00721F05">
            <w:pPr>
              <w:rPr>
                <w:rFonts w:ascii="Arial" w:eastAsia="Arial" w:hAnsi="Arial" w:cs="Arial"/>
                <w:color w:val="000000"/>
                <w:sz w:val="18"/>
                <w:szCs w:val="22"/>
                <w:lang w:val="es-GT"/>
              </w:rPr>
            </w:pPr>
          </w:p>
        </w:tc>
      </w:tr>
      <w:tr w:rsidR="00721F05" w14:paraId="26CEC491" w14:textId="77777777">
        <w:trPr>
          <w:trHeight w:val="300"/>
        </w:trPr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4D8B70B7" w14:textId="77777777" w:rsidR="00721F05" w:rsidRDefault="006B5A9B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22"/>
                <w:lang w:val="es-G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22"/>
                <w:lang w:val="es-GT" w:bidi="ar"/>
              </w:rPr>
              <w:t>Encargada de Actualización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796FEC5A" w14:textId="77777777" w:rsidR="00721F05" w:rsidRDefault="006B5A9B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22"/>
                <w:lang w:val="es-GT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22"/>
                <w:lang w:val="es-GT" w:bidi="ar"/>
              </w:rPr>
              <w:t>Vo.Bo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22"/>
                <w:lang w:val="es-GT" w:bidi="ar"/>
              </w:rPr>
              <w:t>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55CB2AA9" w14:textId="77777777" w:rsidR="00721F05" w:rsidRDefault="00721F05">
            <w:pPr>
              <w:rPr>
                <w:rFonts w:ascii="Arial" w:eastAsia="Arial" w:hAnsi="Arial" w:cs="Arial"/>
                <w:color w:val="000000"/>
                <w:sz w:val="18"/>
                <w:szCs w:val="22"/>
                <w:lang w:val="es-GT"/>
              </w:rPr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6E3079DF" w14:textId="77777777" w:rsidR="00721F05" w:rsidRDefault="00721F05">
            <w:pPr>
              <w:rPr>
                <w:rFonts w:ascii="Arial" w:eastAsia="Arial" w:hAnsi="Arial" w:cs="Arial"/>
                <w:color w:val="000000"/>
                <w:sz w:val="18"/>
                <w:szCs w:val="22"/>
                <w:lang w:val="es-GT"/>
              </w:rPr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54C0501A" w14:textId="77777777" w:rsidR="00721F05" w:rsidRDefault="00721F05">
            <w:pPr>
              <w:rPr>
                <w:rFonts w:ascii="Arial" w:eastAsia="Arial" w:hAnsi="Arial" w:cs="Arial"/>
                <w:color w:val="000000"/>
                <w:sz w:val="18"/>
                <w:szCs w:val="22"/>
                <w:lang w:val="es-GT"/>
              </w:rPr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70CDEB74" w14:textId="77777777" w:rsidR="00721F05" w:rsidRDefault="00721F05">
            <w:pPr>
              <w:rPr>
                <w:rFonts w:ascii="Arial" w:eastAsia="Arial" w:hAnsi="Arial" w:cs="Arial"/>
                <w:color w:val="000000"/>
                <w:sz w:val="18"/>
                <w:szCs w:val="22"/>
                <w:lang w:val="es-GT"/>
              </w:rPr>
            </w:pPr>
          </w:p>
        </w:tc>
      </w:tr>
    </w:tbl>
    <w:p w14:paraId="6557B93A" w14:textId="77777777" w:rsidR="00721F05" w:rsidRDefault="00721F05">
      <w:pPr>
        <w:rPr>
          <w:rFonts w:ascii="Arial" w:eastAsia="Arial" w:hAnsi="Arial" w:cs="Arial"/>
          <w:sz w:val="18"/>
          <w:lang w:val="es-GT"/>
        </w:rPr>
      </w:pPr>
    </w:p>
    <w:sectPr w:rsidR="00721F05">
      <w:headerReference w:type="default" r:id="rId8"/>
      <w:footerReference w:type="default" r:id="rId9"/>
      <w:pgSz w:w="20128" w:h="12191" w:orient="landscape"/>
      <w:pgMar w:top="1800" w:right="1440" w:bottom="7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DA2C0" w14:textId="77777777" w:rsidR="006B5A9B" w:rsidRDefault="006B5A9B">
      <w:r>
        <w:separator/>
      </w:r>
    </w:p>
  </w:endnote>
  <w:endnote w:type="continuationSeparator" w:id="0">
    <w:p w14:paraId="375EBE6F" w14:textId="77777777" w:rsidR="006B5A9B" w:rsidRDefault="006B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7381" w14:textId="77777777" w:rsidR="00721F05" w:rsidRDefault="006B5A9B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0B8C49" wp14:editId="0911A7B6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miter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5BA6C5" w14:textId="77777777" w:rsidR="00721F05" w:rsidRDefault="006B5A9B">
                          <w:pPr>
                            <w:pStyle w:val="Piedepgina"/>
                            <w:rPr>
                              <w:lang w:val="es-GT"/>
                            </w:rPr>
                          </w:pPr>
                          <w:r>
                            <w:rPr>
                              <w:lang w:val="es-GT"/>
                            </w:rPr>
                            <w:t xml:space="preserve">Página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  <w:r>
                            <w:rPr>
                              <w:lang w:val="es-GT"/>
                            </w:rPr>
                            <w:t xml:space="preserve"> de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NUMPAGES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0B8C4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DH4v+/ZQIAACg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14:paraId="055BA6C5" w14:textId="77777777" w:rsidR="00721F05" w:rsidRDefault="006B5A9B">
                    <w:pPr>
                      <w:pStyle w:val="Piedepgina"/>
                      <w:rPr>
                        <w:lang w:val="es-GT"/>
                      </w:rPr>
                    </w:pPr>
                    <w:r>
                      <w:rPr>
                        <w:lang w:val="es-GT"/>
                      </w:rPr>
                      <w:t xml:space="preserve">Página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  <w:r>
                      <w:rPr>
                        <w:lang w:val="es-GT"/>
                      </w:rPr>
                      <w:t xml:space="preserve"> de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NUMPAGES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8872" w14:textId="77777777" w:rsidR="006B5A9B" w:rsidRDefault="006B5A9B">
      <w:r>
        <w:separator/>
      </w:r>
    </w:p>
  </w:footnote>
  <w:footnote w:type="continuationSeparator" w:id="0">
    <w:p w14:paraId="1ED20C2C" w14:textId="77777777" w:rsidR="006B5A9B" w:rsidRDefault="006B5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6C4D" w14:textId="77777777" w:rsidR="00721F05" w:rsidRDefault="006B5A9B">
    <w:pPr>
      <w:pStyle w:val="Encabezado"/>
      <w:rPr>
        <w:lang w:val="es-GT"/>
      </w:rPr>
    </w:pPr>
    <w:r>
      <w:rPr>
        <w:noProof/>
        <w:lang w:val="es-GT"/>
      </w:rPr>
      <w:drawing>
        <wp:inline distT="0" distB="0" distL="0" distR="0" wp14:anchorId="09641D89" wp14:editId="60CDB7A8">
          <wp:extent cx="5157470" cy="958850"/>
          <wp:effectExtent l="0" t="0" r="5080" b="0"/>
          <wp:docPr id="1" name="Imagen 1" descr="Logo gobierno CONAP-01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gobierno CONAP-01 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15747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b/>
        <w:bCs/>
        <w:lang w:val="es-GT"/>
      </w:rPr>
      <w:t>UNIDAD DE COOPERACIÓN NACIONAL E INTERNACIONAL</w:t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05"/>
    <w:rsid w:val="00313CB0"/>
    <w:rsid w:val="006B5A9B"/>
    <w:rsid w:val="0072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73C91"/>
  <w15:docId w15:val="{7E5AA6A0-F0EC-4E25-A94B-A1E71A74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G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anormal2">
    <w:name w:val="Plain Table 2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4">
    <w:name w:val="Plain Table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5">
    <w:name w:val="Plain Table 5"/>
    <w:basedOn w:val="Tab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concuadrcula1clara">
    <w:name w:val="Grid Table 1 Light"/>
    <w:basedOn w:val="Tab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3">
    <w:name w:val="Grid Table 3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4">
    <w:name w:val="Grid Table 4"/>
    <w:basedOn w:val="Tab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concuadrcula5oscura">
    <w:name w:val="Grid Table 5 Dark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aconcuadrcula6concolores">
    <w:name w:val="Grid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aconcuadrcula7concolores">
    <w:name w:val="Grid Table 7 Colorful"/>
    <w:basedOn w:val="Tab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adelista2">
    <w:name w:val="List Table 2"/>
    <w:basedOn w:val="Tab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3">
    <w:name w:val="List Table 3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adelista4">
    <w:name w:val="List Table 4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5oscura">
    <w:name w:val="List Table 5 Dark"/>
    <w:basedOn w:val="Tab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adelista6concolores">
    <w:name w:val="List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  <w:lang w:val="es-MX" w:eastAsia="es-MX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  <w:lang w:val="es-MX" w:eastAsia="es-MX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  <w:lang w:val="es-MX" w:eastAsia="es-MX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  <w:lang w:val="es-MX" w:eastAsia="es-MX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  <w:lang w:val="es-MX" w:eastAsia="es-MX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  <w:lang w:val="es-MX" w:eastAsia="es-MX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  <w:lang w:val="es-MX" w:eastAsia="es-MX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  <w:lang w:val="es-MX" w:eastAsia="es-MX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  <w:lang w:val="es-MX" w:eastAsia="es-MX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  <w:lang w:val="es-MX" w:eastAsia="es-MX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  <w:lang w:val="es-MX" w:eastAsia="es-MX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  <w:lang w:val="es-MX" w:eastAsia="es-MX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  <w:lang w:val="es-MX" w:eastAsia="es-MX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  <w:lang w:val="es-MX" w:eastAsia="es-MX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</w:style>
  <w:style w:type="paragraph" w:styleId="Piedepgina">
    <w:name w:val="footer"/>
    <w:basedOn w:val="Normal"/>
    <w:link w:val="PiedepginaCar"/>
    <w:qFormat/>
    <w:pPr>
      <w:tabs>
        <w:tab w:val="center" w:pos="4153"/>
        <w:tab w:val="right" w:pos="8306"/>
      </w:tabs>
    </w:pPr>
  </w:style>
  <w:style w:type="paragraph" w:styleId="Encabezado">
    <w:name w:val="header"/>
    <w:basedOn w:val="Normal"/>
    <w:link w:val="EncabezadoCar"/>
    <w:qFormat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1700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marla.bolvito</dc:creator>
  <cp:lastModifiedBy>Evelyn M. Escobar</cp:lastModifiedBy>
  <cp:revision>3</cp:revision>
  <dcterms:created xsi:type="dcterms:W3CDTF">2022-02-25T16:32:00Z</dcterms:created>
  <dcterms:modified xsi:type="dcterms:W3CDTF">2022-02-25T16:32:00Z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7763A7E89F4D4003AF4177C04CA905C1</vt:lpwstr>
  </property>
</Properties>
</file>