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16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spacing w:before="9"/>
        <w:rPr>
          <w:rFonts w:ascii="Times New Roman"/>
          <w:b w:val="0"/>
          <w:sz w:val="15"/>
        </w:rPr>
      </w:pPr>
    </w:p>
    <w:p>
      <w:pPr>
        <w:spacing w:before="0"/>
        <w:ind w:left="100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4"/>
        <w:spacing w:before="85"/>
        <w:ind w:left="992" w:right="6576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>
      <w:pPr>
        <w:spacing w:before="53" w:line="146" w:lineRule="exact"/>
        <w:ind w:left="2318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2"/>
                              <w:gridCol w:w="178"/>
                              <w:gridCol w:w="77"/>
                              <w:gridCol w:w="137"/>
                              <w:gridCol w:w="11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28" w:right="41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3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>
                                  <w:pPr>
                                    <w:pStyle w:val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>
                                  <w:pPr>
                                    <w:pStyle w:val="8"/>
                                    <w:ind w:left="32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right" w:pos="1151"/>
                                    </w:tabs>
                                    <w:spacing w:before="3"/>
                                    <w:ind w:left="375" w:right="-29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ind w:left="28" w:right="110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>
                                  <w:pPr>
                                    <w:pStyle w:val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>
                                  <w:pPr>
                                    <w:pStyle w:val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>
                                  <w:pPr>
                                    <w:pStyle w:val="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>
                                  <w:pPr>
                                    <w:pStyle w:val="8"/>
                                    <w:spacing w:before="27" w:line="167" w:lineRule="exact"/>
                                    <w:ind w:left="135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02/03/2021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855"/>
                                    </w:tabs>
                                    <w:spacing w:before="66" w:line="154" w:lineRule="exact"/>
                                    <w:ind w:left="50" w:right="-15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393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9:48.18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90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66" w:line="154" w:lineRule="exact"/>
                                    <w:ind w:left="50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230"/>
                                    <w:jc w:val="lef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 o:gfxdata="UEsDBAoAAAAAAIdO4kAAAAAAAAAAAAAAAAAEAAAAZHJzL1BLAwQUAAAACACHTuJAGMNIudoAAAAL&#10;AQAADwAAAGRycy9kb3ducmV2LnhtbE2Py07DMBBF90j8gzVI7Fq7TQklxKkQghUSIg0Llk48TaLG&#10;4xC7D/6e6QqWV3N155x8c3aDOOIUek8aFnMFAqnxtqdWw2f1OluDCNGQNYMn1PCDATbF9VVuMutP&#10;VOJxG1vBIxQyo6GLccykDE2HzoS5H5H4tvOTM5Hj1Eo7mROPu0EulUqlMz3xh86M+Nxhs98enIan&#10;Lypf+u/3+qPclX1VPSh6S/da394s1COIiOf4V4YLPqNDwUy1P5ANYuCcqIRloobZ/QrEpXG3TNmm&#10;1rBOViCLXP53KH4BUEsDBBQAAAAIAIdO4kDA9Yl5sQEAAHgDAAAOAAAAZHJzL2Uyb0RvYy54bWyt&#10;U01v2zAMvRfYfxB0X5Rk6weMOAW2oMOAYS3Q7QcokhwLkESBUmLn349SnHTtLj3sYtMk9fjeo7y6&#10;H71jB4PJQmj5YjbnzAQF2oZdy3//evh4x1nKMmjpIJiWH03i9+sPV6shNmYJPThtkBFISM0QW97n&#10;HBshkuqNl2kG0QQqdoBeZvrEndAoB0L3Tizn8xsxAOqIoExKlN2cinxCxPcAQtdZZTag9t6EfEJF&#10;42QmSam3MfF1Zdt1RuXHrksmM9dyUprrk4ZQvC1PsV7JZocy9lZNFOR7KLzR5KUNNPQCtZFZsj3a&#10;f6C8VQgJujxT4MVJSHWEVCzmb7x57mU0VQtZneLF9PT/YNXPwxMyq+kmcBakp4V/3UuNwLRh2YwZ&#10;2LKYNMTUUO9zpO48foGxHJjyiZJF+9ihL29SxahOFh8vFhMSU+XQ5+Vi8YlKimrXtzfXd3UH4uV0&#10;xJS/GfCsBC1HWmF1Vh5+pEwTqfXcUoYFeLDO1TW68CpBjSUjCvUTxRLlcTtOvLegjyTHfQ9kaLkc&#10;5wDPwfYc7CPaXU90qugKSQupZKbLUzb+93cd/PLD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MNIudoAAAALAQAADwAAAAAAAAABACAAAAAiAAAAZHJzL2Rvd25yZXYueG1sUEsBAhQAFAAAAAgA&#10;h07iQMD1iXmxAQAAe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2"/>
                        <w:gridCol w:w="178"/>
                        <w:gridCol w:w="77"/>
                        <w:gridCol w:w="137"/>
                        <w:gridCol w:w="11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13"/>
                              <w:ind w:left="28" w:right="41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>
                            <w:pPr>
                              <w:pStyle w:val="8"/>
                              <w:spacing w:before="13"/>
                              <w:ind w:left="3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>
                            <w:pPr>
                              <w:pStyle w:val="8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>
                            <w:pPr>
                              <w:pStyle w:val="8"/>
                              <w:ind w:left="32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>
                            <w:pPr>
                              <w:pStyle w:val="8"/>
                              <w:tabs>
                                <w:tab w:val="right" w:pos="1151"/>
                              </w:tabs>
                              <w:spacing w:before="3"/>
                              <w:ind w:left="375" w:right="-29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ind w:left="28" w:right="110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8" w:type="dxa"/>
                          </w:tcPr>
                          <w:p>
                            <w:pPr>
                              <w:pStyle w:val="8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" w:type="dxa"/>
                          </w:tcPr>
                          <w:p>
                            <w:pPr>
                              <w:pStyle w:val="8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>
                            <w:pPr>
                              <w:pStyle w:val="8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</w:tcPr>
                          <w:p>
                            <w:pPr>
                              <w:pStyle w:val="8"/>
                              <w:spacing w:before="27" w:line="167" w:lineRule="exact"/>
                              <w:ind w:left="135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02/03/2021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900" w:type="dxa"/>
                            <w:gridSpan w:val="2"/>
                          </w:tcPr>
                          <w:p>
                            <w:pPr>
                              <w:pStyle w:val="8"/>
                              <w:tabs>
                                <w:tab w:val="left" w:pos="855"/>
                              </w:tabs>
                              <w:spacing w:before="66" w:line="154" w:lineRule="exact"/>
                              <w:ind w:left="50" w:right="-15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38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393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9:48.18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900" w:type="dxa"/>
                            <w:gridSpan w:val="2"/>
                          </w:tcPr>
                          <w:p>
                            <w:pPr>
                              <w:pStyle w:val="8"/>
                              <w:spacing w:before="66" w:line="154" w:lineRule="exact"/>
                              <w:ind w:left="5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38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23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Informacion de Oficio</w:t>
      </w:r>
    </w:p>
    <w:p>
      <w:pPr>
        <w:pStyle w:val="4"/>
        <w:tabs>
          <w:tab w:val="left" w:pos="10235"/>
        </w:tabs>
        <w:spacing w:line="282" w:lineRule="exact"/>
        <w:ind w:left="100"/>
        <w:rPr>
          <w:sz w:val="15"/>
        </w:rPr>
      </w:pPr>
      <w:r>
        <w:rPr>
          <w:w w:val="105"/>
        </w:rPr>
        <w:t>Reportes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Acceso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0"/>
          <w:w w:val="105"/>
        </w:rPr>
        <w:t xml:space="preserve"> </w:t>
      </w:r>
      <w:r>
        <w:rPr>
          <w:w w:val="105"/>
        </w:rPr>
        <w:t>Pública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2"/>
          <w:sz w:val="15"/>
        </w:rPr>
        <w:t>:</w:t>
      </w:r>
    </w:p>
    <w:p>
      <w:pPr>
        <w:pStyle w:val="4"/>
        <w:spacing w:before="44"/>
        <w:ind w:left="990" w:right="6576"/>
        <w:jc w:val="center"/>
      </w:pPr>
      <w:r>
        <w:rPr>
          <w:w w:val="105"/>
        </w:rPr>
        <w:t>Depositos constituidos con fondos públicos</w:t>
      </w:r>
    </w:p>
    <w:p>
      <w:pPr>
        <w:spacing w:before="36"/>
        <w:ind w:left="992" w:right="6574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9"/>
        <w:ind w:left="992" w:right="6575" w:firstLine="0"/>
        <w:jc w:val="center"/>
        <w:rPr>
          <w:b/>
          <w:sz w:val="14"/>
        </w:rPr>
      </w:pPr>
      <w:r>
        <w:rPr>
          <w:b/>
          <w:sz w:val="14"/>
        </w:rPr>
        <w:t>Entidad = 11130016, Unidad Ejecutora = 217</w:t>
      </w:r>
    </w:p>
    <w:p>
      <w:pPr>
        <w:pStyle w:val="4"/>
        <w:spacing w:before="87"/>
        <w:ind w:left="992" w:right="6480"/>
        <w:jc w:val="center"/>
        <w:rPr>
          <w:rFonts w:ascii="Times New Roman"/>
        </w:rPr>
      </w:pPr>
      <w:r>
        <w:rPr>
          <w:rFonts w:ascii="Times New Roman"/>
          <w:w w:val="105"/>
        </w:rPr>
        <w:t>DEL 01/02/2021 AL 28/02/2021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pStyle w:val="4"/>
        <w:spacing w:before="4"/>
        <w:rPr>
          <w:rFonts w:ascii="Times New Roman"/>
          <w:sz w:val="14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29"/>
              <w:ind w:left="25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29"/>
              <w:ind w:left="10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29"/>
              <w:ind w:left="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29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29"/>
              <w:ind w:left="34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29"/>
              <w:ind w:left="46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29"/>
              <w:ind w:left="231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jc w:val="left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jc w:val="left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 w:line="166" w:lineRule="exact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 w:line="166" w:lineRule="exact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 w:line="166" w:lineRule="exact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 w:line="166" w:lineRule="exact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 w:line="166" w:lineRule="exact"/>
              <w:ind w:left="22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54" w:line="164" w:lineRule="exact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8" w:right="1367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9"/>
              <w:rPr>
                <w:sz w:val="12"/>
              </w:rPr>
            </w:pPr>
            <w:r>
              <w:rPr>
                <w:sz w:val="12"/>
              </w:rPr>
              <w:t>5,155,556.85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3"/>
              <w:rPr>
                <w:sz w:val="12"/>
              </w:rPr>
            </w:pPr>
            <w:r>
              <w:rPr>
                <w:sz w:val="12"/>
              </w:rPr>
              <w:t>5,155,556.85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41" w:lineRule="exact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5" w:line="184" w:lineRule="exact"/>
              <w:ind w:left="11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12" w:space="0"/>
            </w:tcBorders>
          </w:tcPr>
          <w:p>
            <w:pPr>
              <w:pStyle w:val="8"/>
              <w:spacing w:before="121"/>
              <w:ind w:right="119"/>
              <w:rPr>
                <w:b/>
                <w:sz w:val="12"/>
              </w:rPr>
            </w:pPr>
            <w:r>
              <w:rPr>
                <w:b/>
                <w:sz w:val="12"/>
              </w:rPr>
              <w:t>5,155,556.85</w:t>
            </w:r>
          </w:p>
        </w:tc>
        <w:tc>
          <w:tcPr>
            <w:tcW w:w="1712" w:type="dxa"/>
            <w:gridSpan w:val="2"/>
            <w:tcBorders>
              <w:top w:val="single" w:color="000000" w:sz="12" w:space="0"/>
            </w:tcBorders>
          </w:tcPr>
          <w:p>
            <w:pPr>
              <w:pStyle w:val="8"/>
              <w:spacing w:before="121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12" w:space="0"/>
            </w:tcBorders>
          </w:tcPr>
          <w:p>
            <w:pPr>
              <w:pStyle w:val="8"/>
              <w:spacing w:before="121"/>
              <w:ind w:right="106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12" w:space="0"/>
            </w:tcBorders>
          </w:tcPr>
          <w:p>
            <w:pPr>
              <w:pStyle w:val="8"/>
              <w:spacing w:before="121"/>
              <w:ind w:right="233"/>
              <w:rPr>
                <w:b/>
                <w:sz w:val="12"/>
              </w:rPr>
            </w:pPr>
            <w:r>
              <w:rPr>
                <w:b/>
                <w:sz w:val="12"/>
              </w:rPr>
              <w:t>5,155,556.85</w:t>
            </w:r>
          </w:p>
        </w:tc>
        <w:tc>
          <w:tcPr>
            <w:tcW w:w="1454" w:type="dxa"/>
            <w:tcBorders>
              <w:top w:val="single" w:color="000000" w:sz="12" w:space="0"/>
            </w:tcBorders>
          </w:tcPr>
          <w:p>
            <w:pPr>
              <w:pStyle w:val="8"/>
              <w:spacing w:before="121"/>
              <w:ind w:right="245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30"/>
              <w:rPr>
                <w:sz w:val="12"/>
              </w:rPr>
            </w:pPr>
            <w:r>
              <w:rPr>
                <w:sz w:val="12"/>
              </w:rPr>
              <w:t>21,473.08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rPr>
                <w:sz w:val="12"/>
              </w:rPr>
            </w:pPr>
            <w:r>
              <w:rPr>
                <w:sz w:val="12"/>
              </w:rPr>
              <w:t>2,269.50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rPr>
                <w:sz w:val="12"/>
              </w:rPr>
            </w:pPr>
            <w:r>
              <w:rPr>
                <w:sz w:val="12"/>
              </w:rPr>
              <w:t>579,326.42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rPr>
                <w:b/>
                <w:sz w:val="12"/>
              </w:rPr>
            </w:pPr>
            <w:r>
              <w:rPr>
                <w:b/>
                <w:sz w:val="12"/>
              </w:rPr>
              <w:t>19,203.58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49"/>
              <w:ind w:right="117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49"/>
              <w:ind w:right="2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49"/>
              <w:ind w:right="106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49"/>
              <w:ind w:right="231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52"/>
              <w:ind w:right="245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5"/>
              <w:ind w:right="1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9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color="000000" w:sz="18" w:space="0"/>
            </w:tcBorders>
          </w:tcPr>
          <w:p>
            <w:pPr>
              <w:pStyle w:val="8"/>
              <w:spacing w:before="111"/>
              <w:ind w:right="117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8" w:space="0"/>
            </w:tcBorders>
          </w:tcPr>
          <w:p>
            <w:pPr>
              <w:pStyle w:val="8"/>
              <w:spacing w:before="111"/>
              <w:ind w:right="30"/>
              <w:rPr>
                <w:b/>
                <w:sz w:val="12"/>
              </w:rPr>
            </w:pPr>
            <w:r>
              <w:rPr>
                <w:b/>
                <w:sz w:val="12"/>
              </w:rPr>
              <w:t>21,473.08</w:t>
            </w:r>
          </w:p>
        </w:tc>
        <w:tc>
          <w:tcPr>
            <w:tcW w:w="1757" w:type="dxa"/>
            <w:gridSpan w:val="2"/>
            <w:tcBorders>
              <w:bottom w:val="single" w:color="000000" w:sz="18" w:space="0"/>
            </w:tcBorders>
          </w:tcPr>
          <w:p>
            <w:pPr>
              <w:pStyle w:val="8"/>
              <w:spacing w:before="111"/>
              <w:ind w:right="106"/>
              <w:rPr>
                <w:b/>
                <w:sz w:val="12"/>
              </w:rPr>
            </w:pPr>
            <w:r>
              <w:rPr>
                <w:b/>
                <w:sz w:val="12"/>
              </w:rPr>
              <w:t>2,269.50</w:t>
            </w:r>
          </w:p>
        </w:tc>
        <w:tc>
          <w:tcPr>
            <w:tcW w:w="1565" w:type="dxa"/>
            <w:tcBorders>
              <w:bottom w:val="single" w:color="000000" w:sz="18" w:space="0"/>
            </w:tcBorders>
          </w:tcPr>
          <w:p>
            <w:pPr>
              <w:pStyle w:val="8"/>
              <w:spacing w:before="111"/>
              <w:ind w:right="232"/>
              <w:rPr>
                <w:b/>
                <w:sz w:val="12"/>
              </w:rPr>
            </w:pPr>
            <w:r>
              <w:rPr>
                <w:b/>
                <w:sz w:val="12"/>
              </w:rPr>
              <w:t>579,326.42</w:t>
            </w:r>
          </w:p>
        </w:tc>
        <w:tc>
          <w:tcPr>
            <w:tcW w:w="1454" w:type="dxa"/>
            <w:tcBorders>
              <w:bottom w:val="single" w:color="000000" w:sz="18" w:space="0"/>
            </w:tcBorders>
          </w:tcPr>
          <w:p>
            <w:pPr>
              <w:pStyle w:val="8"/>
              <w:spacing w:before="111"/>
              <w:ind w:right="246"/>
              <w:rPr>
                <w:b/>
                <w:sz w:val="12"/>
              </w:rPr>
            </w:pPr>
            <w:r>
              <w:rPr>
                <w:b/>
                <w:sz w:val="12"/>
              </w:rPr>
              <w:t>19,203.58</w:t>
            </w:r>
          </w:p>
        </w:tc>
      </w:tr>
    </w:tbl>
    <w:p>
      <w:pPr>
        <w:pStyle w:val="4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 TOTAL</w:t>
      </w:r>
    </w:p>
    <w:p>
      <w:pPr>
        <w:tabs>
          <w:tab w:val="left" w:pos="4261"/>
          <w:tab w:val="left" w:pos="6019"/>
          <w:tab w:val="left" w:pos="7242"/>
          <w:tab w:val="left" w:pos="8837"/>
        </w:tabs>
        <w:spacing w:before="36"/>
        <w:ind w:left="2322" w:right="0" w:firstLine="0"/>
        <w:jc w:val="left"/>
        <w:rPr>
          <w:rFonts w:ascii="Times New Roman"/>
          <w:b/>
          <w:sz w:val="12"/>
        </w:rPr>
      </w:pPr>
      <w:r>
        <w:br w:type="column"/>
      </w:r>
      <w:r>
        <w:rPr>
          <w:rFonts w:ascii="Times New Roman"/>
          <w:b/>
          <w:w w:val="105"/>
          <w:sz w:val="12"/>
        </w:rPr>
        <w:t>5,155,556.85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21,473.08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2,269.50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5,734,883.27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19,203.58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1C0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49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2021-03-02T17:54:00Z</dcterms:created>
  <dc:creator>claudia.ozaeta</dc:creator>
  <cp:lastModifiedBy>claudia.ozaeta</cp:lastModifiedBy>
  <dcterms:modified xsi:type="dcterms:W3CDTF">2021-03-02T17:51:50Z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2021-03-02T00:00:00Z</vt:filetime>
  </property>
  <property fmtid="{D5CDD505-2E9C-101B-9397-08002B2CF9AE}" pid="4" name="KSOProductBuildVer">
    <vt:lpwstr>2058-11.2.0.9984</vt:lpwstr>
  </property>
</Properties>
</file>