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4395"/>
        <w:gridCol w:w="1305"/>
        <w:gridCol w:w="5295"/>
        <w:gridCol w:w="2040"/>
        <w:gridCol w:w="2325"/>
        <w:gridCol w:w="19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DELMY NOHEMI GIRON ARRIOLA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MAGLORY MADELAINE MORALES BENITES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JUAN LUIS CHAVEZ DE LEÓN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ERICKA JHOSSELIN MORALES GUILLEN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Q6,140.00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4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15-01-2018 AL 31-10-2018 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06/11/2018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2EC92B85"/>
    <w:rsid w:val="399A36C1"/>
    <w:rsid w:val="3A0745B0"/>
    <w:rsid w:val="3B9C3ACC"/>
    <w:rsid w:val="3EBB6EED"/>
    <w:rsid w:val="42D94565"/>
    <w:rsid w:val="45662E9D"/>
    <w:rsid w:val="459D1AA9"/>
    <w:rsid w:val="4AB55151"/>
    <w:rsid w:val="4D241B4F"/>
    <w:rsid w:val="4F5F35C3"/>
    <w:rsid w:val="52414E9D"/>
    <w:rsid w:val="570E090D"/>
    <w:rsid w:val="58980996"/>
    <w:rsid w:val="5B0C00A2"/>
    <w:rsid w:val="5C3C259D"/>
    <w:rsid w:val="615D7E7A"/>
    <w:rsid w:val="65E94539"/>
    <w:rsid w:val="693C6F32"/>
    <w:rsid w:val="6E892514"/>
    <w:rsid w:val="722D2B92"/>
    <w:rsid w:val="75412844"/>
    <w:rsid w:val="77475C71"/>
    <w:rsid w:val="788A0685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1382</Words>
  <Characters>8396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2018-11-07T15:43:50Z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